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24" w:rsidRDefault="00950F24" w:rsidP="00950F24">
      <w:pPr>
        <w:pageBreakBefore/>
        <w:rPr>
          <w:b/>
          <w:bCs/>
        </w:rPr>
      </w:pPr>
      <w:r>
        <w:t>Relazione finale di Luca Salvini</w:t>
      </w:r>
    </w:p>
    <w:tbl>
      <w:tblPr>
        <w:tblW w:w="0" w:type="auto"/>
        <w:tblInd w:w="55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709"/>
        <w:gridCol w:w="4678"/>
        <w:gridCol w:w="709"/>
        <w:gridCol w:w="1300"/>
      </w:tblGrid>
      <w:tr w:rsidR="00487E00" w:rsidTr="00D96AD4">
        <w:tc>
          <w:tcPr>
            <w:tcW w:w="1134" w:type="dxa"/>
            <w:shd w:val="clear" w:color="auto" w:fill="auto"/>
          </w:tcPr>
          <w:p w:rsidR="00950F24" w:rsidRPr="00915A08" w:rsidRDefault="00950F24" w:rsidP="000C2A36">
            <w:pPr>
              <w:pStyle w:val="Contenutotabella"/>
              <w:snapToGrid w:val="0"/>
              <w:rPr>
                <w:b/>
                <w:bCs/>
              </w:rPr>
            </w:pPr>
            <w:r w:rsidRPr="00915A08">
              <w:rPr>
                <w:b/>
                <w:bCs/>
              </w:rPr>
              <w:t>dal</w:t>
            </w:r>
          </w:p>
        </w:tc>
        <w:tc>
          <w:tcPr>
            <w:tcW w:w="1134" w:type="dxa"/>
            <w:shd w:val="clear" w:color="auto" w:fill="auto"/>
          </w:tcPr>
          <w:p w:rsidR="00950F24" w:rsidRPr="00915A08" w:rsidRDefault="00950F24" w:rsidP="000C2A36">
            <w:pPr>
              <w:pStyle w:val="Contenutotabella"/>
              <w:snapToGrid w:val="0"/>
              <w:rPr>
                <w:b/>
                <w:bCs/>
              </w:rPr>
            </w:pPr>
            <w:r w:rsidRPr="00915A08">
              <w:rPr>
                <w:b/>
                <w:bCs/>
              </w:rPr>
              <w:t>al</w:t>
            </w:r>
          </w:p>
        </w:tc>
        <w:tc>
          <w:tcPr>
            <w:tcW w:w="709" w:type="dxa"/>
            <w:shd w:val="clear" w:color="auto" w:fill="auto"/>
          </w:tcPr>
          <w:p w:rsidR="00950F24" w:rsidRPr="00915A08" w:rsidRDefault="00950F24" w:rsidP="000C2A36">
            <w:pPr>
              <w:pStyle w:val="Contenutotabella"/>
              <w:snapToGrid w:val="0"/>
              <w:rPr>
                <w:b/>
                <w:bCs/>
              </w:rPr>
            </w:pPr>
            <w:r w:rsidRPr="00915A08">
              <w:rPr>
                <w:b/>
                <w:bCs/>
              </w:rPr>
              <w:t>Codice</w:t>
            </w:r>
          </w:p>
        </w:tc>
        <w:tc>
          <w:tcPr>
            <w:tcW w:w="4678" w:type="dxa"/>
            <w:shd w:val="clear" w:color="auto" w:fill="auto"/>
          </w:tcPr>
          <w:p w:rsidR="00950F24" w:rsidRPr="00915A08" w:rsidRDefault="00950F24" w:rsidP="00661FF9">
            <w:pPr>
              <w:pStyle w:val="Contenutotabella"/>
              <w:snapToGrid w:val="0"/>
              <w:rPr>
                <w:b/>
                <w:bCs/>
              </w:rPr>
            </w:pPr>
            <w:r w:rsidRPr="00915A08">
              <w:rPr>
                <w:b/>
                <w:bCs/>
              </w:rPr>
              <w:t xml:space="preserve">Corso </w:t>
            </w:r>
            <w:r w:rsidR="00661FF9" w:rsidRPr="00915A08">
              <w:rPr>
                <w:b/>
                <w:bCs/>
              </w:rPr>
              <w:t>Master DOL 2013</w:t>
            </w:r>
            <w:r w:rsidRPr="00915A08">
              <w:rPr>
                <w:b/>
                <w:bCs/>
              </w:rPr>
              <w:t>/20</w:t>
            </w:r>
            <w:r w:rsidR="00661FF9" w:rsidRPr="00915A08">
              <w:rPr>
                <w:b/>
                <w:bCs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950F24" w:rsidRPr="00915A08" w:rsidRDefault="00950F24" w:rsidP="000C2A36">
            <w:pPr>
              <w:pStyle w:val="Contenutotabella"/>
              <w:snapToGrid w:val="0"/>
              <w:rPr>
                <w:b/>
                <w:bCs/>
              </w:rPr>
            </w:pPr>
            <w:r w:rsidRPr="00915A08">
              <w:rPr>
                <w:b/>
                <w:bCs/>
              </w:rPr>
              <w:t>Classe</w:t>
            </w:r>
          </w:p>
        </w:tc>
        <w:tc>
          <w:tcPr>
            <w:tcW w:w="1300" w:type="dxa"/>
            <w:shd w:val="clear" w:color="auto" w:fill="auto"/>
          </w:tcPr>
          <w:p w:rsidR="00950F24" w:rsidRPr="00915A08" w:rsidRDefault="00950F24" w:rsidP="000C2A36">
            <w:pPr>
              <w:pStyle w:val="Contenutotabella"/>
              <w:snapToGrid w:val="0"/>
            </w:pPr>
            <w:r w:rsidRPr="00915A08">
              <w:rPr>
                <w:b/>
                <w:bCs/>
              </w:rPr>
              <w:t>Tutor</w:t>
            </w:r>
          </w:p>
        </w:tc>
      </w:tr>
      <w:tr w:rsidR="00D84E19" w:rsidTr="00D96AD4">
        <w:tc>
          <w:tcPr>
            <w:tcW w:w="1134" w:type="dxa"/>
            <w:shd w:val="clear" w:color="auto" w:fill="auto"/>
          </w:tcPr>
          <w:p w:rsidR="00D84E19" w:rsidRPr="00915A08" w:rsidRDefault="00D84E19" w:rsidP="00701B51">
            <w:pPr>
              <w:pStyle w:val="Contenutotabella"/>
              <w:snapToGrid w:val="0"/>
            </w:pPr>
            <w:r>
              <w:t>15/09/2012</w:t>
            </w:r>
          </w:p>
        </w:tc>
        <w:tc>
          <w:tcPr>
            <w:tcW w:w="1134" w:type="dxa"/>
            <w:shd w:val="clear" w:color="auto" w:fill="auto"/>
          </w:tcPr>
          <w:p w:rsidR="00D84E19" w:rsidRPr="00915A08" w:rsidRDefault="00D84E19" w:rsidP="00701B51">
            <w:pPr>
              <w:pStyle w:val="Contenutotabella"/>
              <w:snapToGrid w:val="0"/>
            </w:pPr>
            <w:r>
              <w:t>31/12/2014</w:t>
            </w:r>
          </w:p>
        </w:tc>
        <w:tc>
          <w:tcPr>
            <w:tcW w:w="709" w:type="dxa"/>
            <w:shd w:val="clear" w:color="auto" w:fill="auto"/>
          </w:tcPr>
          <w:p w:rsidR="00D84E19" w:rsidRPr="00915A08" w:rsidRDefault="00D84E19" w:rsidP="00661FF9">
            <w:pPr>
              <w:pStyle w:val="Contenutotabella"/>
              <w:snapToGrid w:val="0"/>
            </w:pPr>
            <w:r w:rsidRPr="00915A08">
              <w:t>MP04</w:t>
            </w:r>
          </w:p>
        </w:tc>
        <w:tc>
          <w:tcPr>
            <w:tcW w:w="4678" w:type="dxa"/>
            <w:shd w:val="clear" w:color="auto" w:fill="auto"/>
          </w:tcPr>
          <w:p w:rsidR="00D84E19" w:rsidRPr="00915A08" w:rsidRDefault="00D84E19" w:rsidP="000C2A36">
            <w:pPr>
              <w:snapToGrid w:val="0"/>
            </w:pPr>
            <w:r w:rsidRPr="00915A08">
              <w:t xml:space="preserve">Modulo di progettazione: </w:t>
            </w:r>
            <w:r>
              <w:t xml:space="preserve"> </w:t>
            </w:r>
            <w:proofErr w:type="spellStart"/>
            <w:r w:rsidRPr="00915A08">
              <w:rPr>
                <w:b/>
                <w:i/>
              </w:rPr>
              <w:t>ProjecTiAmo</w:t>
            </w:r>
            <w:proofErr w:type="spellEnd"/>
            <w:r w:rsidRPr="00915A08">
              <w:t xml:space="preserve"> e </w:t>
            </w:r>
            <w:proofErr w:type="spellStart"/>
            <w:r w:rsidRPr="00915A08">
              <w:rPr>
                <w:b/>
                <w:i/>
              </w:rPr>
              <w:t>ValuTiAmo</w:t>
            </w:r>
            <w:proofErr w:type="spellEnd"/>
            <w:r w:rsidRPr="00915A08">
              <w:t xml:space="preserve">. Apprendimento, </w:t>
            </w:r>
            <w:r w:rsidRPr="00915A08">
              <w:rPr>
                <w:i/>
              </w:rPr>
              <w:t>eLearning</w:t>
            </w:r>
            <w:r w:rsidRPr="00915A08">
              <w:t xml:space="preserve"> e prove scritte digitali</w:t>
            </w:r>
            <w:r>
              <w:t>.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</w:tcPr>
          <w:p w:rsidR="00D84E19" w:rsidRPr="00915A08" w:rsidRDefault="00D84E19" w:rsidP="000C2A36">
            <w:pPr>
              <w:pStyle w:val="Contenutotabella"/>
              <w:snapToGrid w:val="0"/>
            </w:pPr>
            <w:r w:rsidRPr="00915A08">
              <w:t>A4</w:t>
            </w:r>
          </w:p>
        </w:tc>
        <w:tc>
          <w:tcPr>
            <w:tcW w:w="1300" w:type="dxa"/>
            <w:shd w:val="clear" w:color="auto" w:fill="auto"/>
          </w:tcPr>
          <w:p w:rsidR="00D84E19" w:rsidRPr="00915A08" w:rsidRDefault="00D84E19" w:rsidP="000C2A36">
            <w:pPr>
              <w:pStyle w:val="Contenutotabella"/>
              <w:snapToGrid w:val="0"/>
            </w:pPr>
            <w:r w:rsidRPr="00915A08">
              <w:t>Milena Tanca</w:t>
            </w:r>
          </w:p>
        </w:tc>
      </w:tr>
    </w:tbl>
    <w:p w:rsidR="00950F24" w:rsidRPr="00E112F4" w:rsidRDefault="00950F24" w:rsidP="00950F24">
      <w:pPr>
        <w:pStyle w:val="Titolo1"/>
        <w:numPr>
          <w:ilvl w:val="0"/>
          <w:numId w:val="25"/>
        </w:numPr>
        <w:shd w:val="clear" w:color="auto" w:fill="CCCCFF"/>
        <w:suppressAutoHyphens/>
        <w:spacing w:before="283" w:after="170" w:line="240" w:lineRule="auto"/>
        <w:jc w:val="both"/>
        <w:rPr>
          <w:rFonts w:ascii="Lucida Sans" w:hAnsi="Lucida Sans"/>
          <w:b/>
          <w:szCs w:val="28"/>
        </w:rPr>
      </w:pPr>
      <w:r w:rsidRPr="00E112F4">
        <w:rPr>
          <w:rFonts w:ascii="Lucida Sans" w:hAnsi="Lucida Sans"/>
          <w:b/>
          <w:szCs w:val="28"/>
        </w:rPr>
        <w:t>Descrizione di contenuti, tempi, luoghi, fasi, modalità, strumenti e protagonisti</w:t>
      </w:r>
    </w:p>
    <w:p w:rsidR="00EE473D" w:rsidRDefault="008052EF" w:rsidP="00950F24">
      <w:pPr>
        <w:pStyle w:val="Corpotesto"/>
        <w:spacing w:before="170" w:line="240" w:lineRule="auto"/>
        <w:ind w:right="0" w:firstLine="68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>La sperimentazione ha</w:t>
      </w:r>
      <w:r w:rsidR="00950F24">
        <w:rPr>
          <w:rFonts w:ascii="Lucida Sans" w:hAnsi="Lucida Sans"/>
          <w:sz w:val="20"/>
        </w:rPr>
        <w:t xml:space="preserve"> avuto per oggetto argomenti</w:t>
      </w:r>
      <w:r w:rsidR="0027779F">
        <w:rPr>
          <w:rFonts w:ascii="Lucida Sans" w:hAnsi="Lucida Sans"/>
          <w:sz w:val="20"/>
        </w:rPr>
        <w:t xml:space="preserve"> e attività</w:t>
      </w:r>
      <w:r w:rsidR="00950F24">
        <w:rPr>
          <w:rFonts w:ascii="Lucida Sans" w:hAnsi="Lucida Sans"/>
          <w:sz w:val="20"/>
        </w:rPr>
        <w:t xml:space="preserve"> curricolari </w:t>
      </w:r>
      <w:r w:rsidR="009B2C4B">
        <w:rPr>
          <w:rFonts w:ascii="Lucida Sans" w:hAnsi="Lucida Sans"/>
          <w:sz w:val="20"/>
        </w:rPr>
        <w:t>svol</w:t>
      </w:r>
      <w:r w:rsidR="0027779F">
        <w:rPr>
          <w:rFonts w:ascii="Lucida Sans" w:hAnsi="Lucida Sans"/>
          <w:sz w:val="20"/>
        </w:rPr>
        <w:t>te</w:t>
      </w:r>
      <w:r w:rsidR="00737B76">
        <w:rPr>
          <w:rFonts w:ascii="Lucida Sans" w:hAnsi="Lucida Sans"/>
          <w:sz w:val="20"/>
        </w:rPr>
        <w:t xml:space="preserve"> presso l’</w:t>
      </w:r>
      <w:hyperlink r:id="rId9" w:anchor="map:id=3" w:history="1">
        <w:r w:rsidR="00737B76" w:rsidRPr="0021441C">
          <w:rPr>
            <w:rStyle w:val="Collegamentoipertestuale"/>
            <w:rFonts w:ascii="Lucida Sans" w:hAnsi="Lucida Sans"/>
            <w:sz w:val="20"/>
          </w:rPr>
          <w:t xml:space="preserve">ITT </w:t>
        </w:r>
        <w:r w:rsidR="00737B76" w:rsidRPr="0021441C">
          <w:rPr>
            <w:rStyle w:val="Collegamentoipertestuale"/>
            <w:rFonts w:ascii="Lucida Sans" w:hAnsi="Lucida Sans"/>
            <w:i/>
            <w:sz w:val="20"/>
          </w:rPr>
          <w:t>Ferraris</w:t>
        </w:r>
      </w:hyperlink>
      <w:r w:rsidR="00737B76" w:rsidRPr="0021441C">
        <w:rPr>
          <w:rFonts w:ascii="Lucida Sans" w:hAnsi="Lucida Sans"/>
          <w:sz w:val="20"/>
        </w:rPr>
        <w:t xml:space="preserve"> di San Giovanni Valdarno</w:t>
      </w:r>
      <w:r w:rsidR="00950F24">
        <w:rPr>
          <w:rFonts w:ascii="Lucida Sans" w:hAnsi="Lucida Sans"/>
          <w:sz w:val="20"/>
        </w:rPr>
        <w:t xml:space="preserve"> </w:t>
      </w:r>
      <w:r w:rsidR="00DF71B9">
        <w:rPr>
          <w:rFonts w:ascii="Lucida Sans" w:hAnsi="Lucida Sans"/>
          <w:sz w:val="20"/>
        </w:rPr>
        <w:t xml:space="preserve">in modalità </w:t>
      </w:r>
      <w:proofErr w:type="spellStart"/>
      <w:r w:rsidR="00DF71B9" w:rsidRPr="009B2C4B">
        <w:rPr>
          <w:rFonts w:ascii="Lucida Sans" w:hAnsi="Lucida Sans"/>
          <w:i/>
          <w:sz w:val="20"/>
        </w:rPr>
        <w:t>blended</w:t>
      </w:r>
      <w:proofErr w:type="spellEnd"/>
      <w:r w:rsidR="00DF71B9">
        <w:rPr>
          <w:rFonts w:ascii="Lucida Sans" w:hAnsi="Lucida Sans"/>
          <w:sz w:val="20"/>
        </w:rPr>
        <w:t xml:space="preserve"> </w:t>
      </w:r>
      <w:r w:rsidR="00950F24">
        <w:rPr>
          <w:rFonts w:ascii="Lucida Sans" w:hAnsi="Lucida Sans"/>
          <w:sz w:val="20"/>
        </w:rPr>
        <w:t xml:space="preserve">in </w:t>
      </w:r>
      <w:r w:rsidR="00DF71B9">
        <w:rPr>
          <w:rFonts w:ascii="Lucida Sans" w:hAnsi="Lucida Sans"/>
          <w:sz w:val="20"/>
        </w:rPr>
        <w:t>classe,</w:t>
      </w:r>
      <w:r w:rsidR="0027779F">
        <w:rPr>
          <w:rFonts w:ascii="Lucida Sans" w:hAnsi="Lucida Sans"/>
          <w:sz w:val="20"/>
        </w:rPr>
        <w:t xml:space="preserve"> in laboratorio </w:t>
      </w:r>
      <w:r w:rsidR="00DF71B9">
        <w:rPr>
          <w:rFonts w:ascii="Lucida Sans" w:hAnsi="Lucida Sans"/>
          <w:sz w:val="20"/>
        </w:rPr>
        <w:t xml:space="preserve">ed a casa </w:t>
      </w:r>
      <w:r w:rsidR="0027779F">
        <w:rPr>
          <w:rFonts w:ascii="Lucida Sans" w:hAnsi="Lucida Sans"/>
          <w:sz w:val="20"/>
        </w:rPr>
        <w:t xml:space="preserve">con il supporto </w:t>
      </w:r>
      <w:r w:rsidR="00601FAE">
        <w:rPr>
          <w:rFonts w:ascii="Lucida Sans" w:hAnsi="Lucida Sans"/>
          <w:sz w:val="20"/>
        </w:rPr>
        <w:t>della</w:t>
      </w:r>
      <w:r w:rsidR="00950F24">
        <w:rPr>
          <w:rFonts w:ascii="Lucida Sans" w:hAnsi="Lucida Sans"/>
          <w:sz w:val="20"/>
        </w:rPr>
        <w:t xml:space="preserve"> </w:t>
      </w:r>
      <w:hyperlink r:id="rId10" w:history="1">
        <w:r w:rsidR="00950F24" w:rsidRPr="0021441C">
          <w:rPr>
            <w:rStyle w:val="Collegamentoipertestuale"/>
            <w:rFonts w:ascii="Lucida Sans" w:hAnsi="Lucida Sans"/>
            <w:sz w:val="20"/>
          </w:rPr>
          <w:t xml:space="preserve">piattaforma </w:t>
        </w:r>
        <w:r w:rsidR="006B2C2E" w:rsidRPr="0021441C">
          <w:rPr>
            <w:rStyle w:val="Collegamentoipertestuale"/>
            <w:rFonts w:ascii="Lucida Sans" w:hAnsi="Lucida Sans"/>
            <w:sz w:val="20"/>
          </w:rPr>
          <w:t xml:space="preserve">di </w:t>
        </w:r>
        <w:r w:rsidR="006B2C2E" w:rsidRPr="0021441C">
          <w:rPr>
            <w:rStyle w:val="Collegamentoipertestuale"/>
            <w:rFonts w:ascii="Lucida Sans" w:hAnsi="Lucida Sans"/>
            <w:i/>
            <w:sz w:val="20"/>
          </w:rPr>
          <w:t>eLearning</w:t>
        </w:r>
      </w:hyperlink>
      <w:r w:rsidR="00417F1B" w:rsidRPr="006B2C2E">
        <w:rPr>
          <w:rStyle w:val="Rimandonotaapidipagina"/>
          <w:rFonts w:ascii="Lucida Sans" w:hAnsi="Lucida Sans"/>
          <w:color w:val="0000FF"/>
          <w:sz w:val="20"/>
        </w:rPr>
        <w:footnoteReference w:id="1"/>
      </w:r>
      <w:r w:rsidR="00950F24" w:rsidRPr="0021441C">
        <w:rPr>
          <w:rFonts w:ascii="Lucida Sans" w:hAnsi="Lucida Sans"/>
          <w:sz w:val="20"/>
        </w:rPr>
        <w:t xml:space="preserve"> appositamente predisposta</w:t>
      </w:r>
      <w:r w:rsidR="00601FAE">
        <w:rPr>
          <w:rFonts w:ascii="Lucida Sans" w:hAnsi="Lucida Sans"/>
          <w:sz w:val="20"/>
        </w:rPr>
        <w:t xml:space="preserve"> </w:t>
      </w:r>
      <w:r w:rsidR="00177C1E">
        <w:rPr>
          <w:rFonts w:ascii="Lucida Sans" w:hAnsi="Lucida Sans"/>
          <w:sz w:val="20"/>
        </w:rPr>
        <w:t xml:space="preserve">dal sottoscritto </w:t>
      </w:r>
      <w:r w:rsidR="00B87D4D">
        <w:rPr>
          <w:rFonts w:ascii="Lucida Sans" w:hAnsi="Lucida Sans"/>
          <w:sz w:val="20"/>
        </w:rPr>
        <w:t>medi</w:t>
      </w:r>
      <w:r w:rsidR="001B2686">
        <w:rPr>
          <w:rFonts w:ascii="Lucida Sans" w:hAnsi="Lucida Sans"/>
          <w:sz w:val="20"/>
        </w:rPr>
        <w:t>an</w:t>
      </w:r>
      <w:r w:rsidR="00B87D4D">
        <w:rPr>
          <w:rFonts w:ascii="Lucida Sans" w:hAnsi="Lucida Sans"/>
          <w:sz w:val="20"/>
        </w:rPr>
        <w:t xml:space="preserve">te il </w:t>
      </w:r>
      <w:r w:rsidR="001B2686">
        <w:rPr>
          <w:rFonts w:ascii="Lucida Sans" w:hAnsi="Lucida Sans"/>
          <w:sz w:val="20"/>
        </w:rPr>
        <w:t>Learning Management System (</w:t>
      </w:r>
      <w:r w:rsidR="00B87D4D" w:rsidRPr="009C59F4">
        <w:rPr>
          <w:rFonts w:ascii="Lucida Sans" w:hAnsi="Lucida Sans"/>
          <w:b/>
          <w:i/>
          <w:sz w:val="20"/>
        </w:rPr>
        <w:t>LMS</w:t>
      </w:r>
      <w:r w:rsidR="00B87D4D">
        <w:rPr>
          <w:rFonts w:ascii="Lucida Sans" w:hAnsi="Lucida Sans"/>
          <w:sz w:val="20"/>
        </w:rPr>
        <w:t>)</w:t>
      </w:r>
      <w:r w:rsidR="001B2686">
        <w:rPr>
          <w:rFonts w:ascii="Lucida Sans" w:hAnsi="Lucida Sans"/>
          <w:sz w:val="20"/>
        </w:rPr>
        <w:t xml:space="preserve"> </w:t>
      </w:r>
      <w:proofErr w:type="spellStart"/>
      <w:r w:rsidR="001B2686" w:rsidRPr="005455E4">
        <w:rPr>
          <w:rFonts w:ascii="Lucida Sans" w:hAnsi="Lucida Sans"/>
          <w:i/>
          <w:sz w:val="20"/>
        </w:rPr>
        <w:t>Moodle</w:t>
      </w:r>
      <w:proofErr w:type="spellEnd"/>
      <w:r w:rsidR="00F56EE7" w:rsidRPr="0021441C">
        <w:rPr>
          <w:rFonts w:ascii="Lucida Sans" w:hAnsi="Lucida Sans"/>
          <w:sz w:val="20"/>
        </w:rPr>
        <w:t>.</w:t>
      </w:r>
    </w:p>
    <w:p w:rsidR="00EE473D" w:rsidRDefault="00EE473D" w:rsidP="00EE473D">
      <w:pPr>
        <w:pStyle w:val="Corpotesto"/>
        <w:spacing w:before="170" w:line="240" w:lineRule="auto"/>
        <w:ind w:right="0" w:firstLine="68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 xml:space="preserve">Con questo progetto si è inteso sperimentare nuovi strumenti di valutazione con l’uso delle </w:t>
      </w:r>
      <w:r w:rsidRPr="00A2701B">
        <w:rPr>
          <w:rFonts w:ascii="Lucida Sans" w:hAnsi="Lucida Sans"/>
          <w:i/>
          <w:sz w:val="20"/>
        </w:rPr>
        <w:t>Nuove Tecnologie</w:t>
      </w:r>
      <w:r w:rsidRPr="00171FA3">
        <w:rPr>
          <w:rFonts w:ascii="Lucida Sans" w:hAnsi="Lucida Sans"/>
          <w:sz w:val="20"/>
        </w:rPr>
        <w:t xml:space="preserve"> (</w:t>
      </w:r>
      <w:r w:rsidRPr="00A2701B">
        <w:rPr>
          <w:rFonts w:ascii="Lucida Sans" w:hAnsi="Lucida Sans"/>
          <w:b/>
          <w:i/>
          <w:sz w:val="20"/>
        </w:rPr>
        <w:t>NT</w:t>
      </w:r>
      <w:r w:rsidRPr="00171FA3">
        <w:rPr>
          <w:rFonts w:ascii="Lucida Sans" w:hAnsi="Lucida Sans"/>
          <w:sz w:val="20"/>
        </w:rPr>
        <w:t xml:space="preserve">) </w:t>
      </w:r>
      <w:r>
        <w:rPr>
          <w:rFonts w:ascii="Lucida Sans" w:hAnsi="Lucida Sans"/>
          <w:sz w:val="20"/>
        </w:rPr>
        <w:t xml:space="preserve">nella forma di </w:t>
      </w:r>
      <w:r w:rsidRPr="004E66F7">
        <w:rPr>
          <w:rFonts w:ascii="Lucida Sans" w:hAnsi="Lucida Sans"/>
          <w:i/>
          <w:sz w:val="20"/>
        </w:rPr>
        <w:t xml:space="preserve">Prove </w:t>
      </w:r>
      <w:r w:rsidRPr="003D1CFC">
        <w:rPr>
          <w:rFonts w:ascii="Lucida Sans" w:hAnsi="Lucida Sans"/>
          <w:i/>
          <w:sz w:val="20"/>
        </w:rPr>
        <w:t>Strutturate per l’Orale</w:t>
      </w:r>
      <w:r>
        <w:rPr>
          <w:rFonts w:ascii="Lucida Sans" w:hAnsi="Lucida Sans"/>
          <w:sz w:val="20"/>
        </w:rPr>
        <w:t xml:space="preserve"> (</w:t>
      </w:r>
      <w:r w:rsidRPr="004E66F7">
        <w:rPr>
          <w:rFonts w:ascii="Lucida Sans" w:hAnsi="Lucida Sans"/>
          <w:b/>
          <w:i/>
          <w:sz w:val="20"/>
        </w:rPr>
        <w:t>P</w:t>
      </w:r>
      <w:r>
        <w:rPr>
          <w:rFonts w:ascii="Lucida Sans" w:hAnsi="Lucida Sans"/>
          <w:b/>
          <w:i/>
          <w:sz w:val="20"/>
        </w:rPr>
        <w:t>SO</w:t>
      </w:r>
      <w:r>
        <w:rPr>
          <w:rFonts w:ascii="Lucida Sans" w:hAnsi="Lucida Sans"/>
          <w:sz w:val="20"/>
        </w:rPr>
        <w:t xml:space="preserve">) e di </w:t>
      </w:r>
      <w:r w:rsidRPr="004E66F7">
        <w:rPr>
          <w:rFonts w:ascii="Lucida Sans" w:hAnsi="Lucida Sans"/>
          <w:i/>
          <w:sz w:val="20"/>
        </w:rPr>
        <w:t>Prove Scritte Digitali</w:t>
      </w:r>
      <w:r>
        <w:rPr>
          <w:rFonts w:ascii="Lucida Sans" w:hAnsi="Lucida Sans"/>
          <w:sz w:val="20"/>
        </w:rPr>
        <w:t xml:space="preserve"> (</w:t>
      </w:r>
      <w:r w:rsidRPr="00B1066D">
        <w:rPr>
          <w:rFonts w:ascii="Lucida Sans" w:hAnsi="Lucida Sans"/>
          <w:b/>
          <w:i/>
          <w:sz w:val="20"/>
        </w:rPr>
        <w:t>PSD</w:t>
      </w:r>
      <w:r>
        <w:rPr>
          <w:rFonts w:ascii="Lucida Sans" w:hAnsi="Lucida Sans"/>
          <w:sz w:val="20"/>
        </w:rPr>
        <w:t xml:space="preserve">) sulla piattaforma di </w:t>
      </w:r>
      <w:r w:rsidRPr="00177C1E">
        <w:rPr>
          <w:rFonts w:ascii="Lucida Sans" w:hAnsi="Lucida Sans"/>
          <w:i/>
          <w:sz w:val="20"/>
        </w:rPr>
        <w:t>eLearning</w:t>
      </w:r>
      <w:r>
        <w:rPr>
          <w:rFonts w:ascii="Lucida Sans" w:hAnsi="Lucida Sans"/>
          <w:sz w:val="20"/>
        </w:rPr>
        <w:t xml:space="preserve">; in particolare con le </w:t>
      </w:r>
      <w:r w:rsidRPr="004E66F7">
        <w:rPr>
          <w:rFonts w:ascii="Lucida Sans" w:hAnsi="Lucida Sans"/>
          <w:b/>
          <w:i/>
          <w:sz w:val="20"/>
        </w:rPr>
        <w:t>PSD</w:t>
      </w:r>
      <w:r>
        <w:rPr>
          <w:rFonts w:ascii="Lucida Sans" w:hAnsi="Lucida Sans"/>
          <w:sz w:val="20"/>
        </w:rPr>
        <w:t xml:space="preserve"> si </w:t>
      </w:r>
      <w:r w:rsidR="009B2C4B">
        <w:rPr>
          <w:rFonts w:ascii="Lucida Sans" w:hAnsi="Lucida Sans"/>
          <w:sz w:val="20"/>
        </w:rPr>
        <w:t>è inteso</w:t>
      </w:r>
      <w:r>
        <w:rPr>
          <w:rFonts w:ascii="Lucida Sans" w:hAnsi="Lucida Sans"/>
          <w:sz w:val="20"/>
        </w:rPr>
        <w:t xml:space="preserve"> sperimentare strategie che favorissero la metacognizione, l’autovalutazione e la valutazione tra pari. Gli </w:t>
      </w:r>
      <w:hyperlink r:id="rId11" w:history="1">
        <w:r w:rsidRPr="003D1CFC">
          <w:rPr>
            <w:rStyle w:val="Collegamentoipertestuale"/>
            <w:rFonts w:ascii="Lucida Sans" w:hAnsi="Lucida Sans"/>
            <w:sz w:val="20"/>
          </w:rPr>
          <w:t>ingredienti</w:t>
        </w:r>
      </w:hyperlink>
      <w:r>
        <w:rPr>
          <w:rFonts w:ascii="Lucida Sans" w:hAnsi="Lucida Sans"/>
          <w:sz w:val="20"/>
        </w:rPr>
        <w:t xml:space="preserve"> utilizzati sono mostrati in </w:t>
      </w:r>
      <w:r w:rsidRPr="00D14481">
        <w:rPr>
          <w:rFonts w:ascii="Lucida Sans" w:hAnsi="Lucida Sans"/>
          <w:i/>
          <w:sz w:val="20"/>
        </w:rPr>
        <w:t>Figura 1</w:t>
      </w:r>
      <w:r>
        <w:rPr>
          <w:rFonts w:ascii="Lucida Sans" w:hAnsi="Lucida Sans"/>
          <w:sz w:val="20"/>
        </w:rPr>
        <w:t>.</w:t>
      </w:r>
    </w:p>
    <w:p w:rsidR="00EE473D" w:rsidRDefault="00755C9E" w:rsidP="00EE473D">
      <w:pPr>
        <w:pStyle w:val="Corpotesto"/>
        <w:keepNext/>
        <w:spacing w:before="170" w:line="240" w:lineRule="auto"/>
        <w:ind w:right="0"/>
        <w:jc w:val="center"/>
      </w:pPr>
      <w:r w:rsidRPr="00755C9E">
        <w:rPr>
          <w:noProof/>
        </w:rPr>
        <w:drawing>
          <wp:inline distT="0" distB="0" distL="0" distR="0" wp14:anchorId="545E6800" wp14:editId="51B2FA46">
            <wp:extent cx="6120130" cy="3288987"/>
            <wp:effectExtent l="0" t="0" r="0" b="6985"/>
            <wp:docPr id="9" name="Immagine 9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8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73D" w:rsidRPr="00EE473D" w:rsidRDefault="00EE473D" w:rsidP="00EE473D">
      <w:pPr>
        <w:pStyle w:val="Didascalia"/>
        <w:keepNext/>
        <w:spacing w:before="120" w:after="120"/>
        <w:jc w:val="center"/>
        <w:rPr>
          <w:sz w:val="20"/>
          <w:szCs w:val="20"/>
        </w:rPr>
      </w:pPr>
      <w:r w:rsidRPr="00EE473D">
        <w:rPr>
          <w:sz w:val="20"/>
          <w:szCs w:val="20"/>
        </w:rPr>
        <w:t xml:space="preserve">Figura </w:t>
      </w:r>
      <w:r w:rsidRPr="00EE473D">
        <w:rPr>
          <w:sz w:val="20"/>
          <w:szCs w:val="20"/>
        </w:rPr>
        <w:fldChar w:fldCharType="begin"/>
      </w:r>
      <w:r w:rsidRPr="00EE473D">
        <w:rPr>
          <w:sz w:val="20"/>
          <w:szCs w:val="20"/>
        </w:rPr>
        <w:instrText xml:space="preserve"> SEQ Figura \* ARABIC </w:instrText>
      </w:r>
      <w:r w:rsidRPr="00EE473D">
        <w:rPr>
          <w:sz w:val="20"/>
          <w:szCs w:val="20"/>
        </w:rPr>
        <w:fldChar w:fldCharType="separate"/>
      </w:r>
      <w:r w:rsidR="004D09D6">
        <w:rPr>
          <w:noProof/>
          <w:sz w:val="20"/>
          <w:szCs w:val="20"/>
        </w:rPr>
        <w:t>1</w:t>
      </w:r>
      <w:r w:rsidRPr="00EE473D">
        <w:rPr>
          <w:sz w:val="20"/>
          <w:szCs w:val="20"/>
        </w:rPr>
        <w:fldChar w:fldCharType="end"/>
      </w:r>
      <w:r w:rsidRPr="00EE473D">
        <w:rPr>
          <w:sz w:val="20"/>
          <w:szCs w:val="20"/>
        </w:rPr>
        <w:t xml:space="preserve">: </w:t>
      </w:r>
      <w:hyperlink r:id="rId14" w:history="1">
        <w:r w:rsidRPr="00E003BA">
          <w:rPr>
            <w:sz w:val="20"/>
            <w:szCs w:val="20"/>
            <w:u w:val="single"/>
          </w:rPr>
          <w:t>ingredienti</w:t>
        </w:r>
      </w:hyperlink>
      <w:r w:rsidRPr="00EE473D">
        <w:rPr>
          <w:sz w:val="20"/>
          <w:szCs w:val="20"/>
        </w:rPr>
        <w:t xml:space="preserve"> per nuove modalità di valutazione</w:t>
      </w:r>
    </w:p>
    <w:p w:rsidR="00950F24" w:rsidRDefault="00950F24" w:rsidP="00950F24">
      <w:pPr>
        <w:pStyle w:val="Corpotesto"/>
        <w:spacing w:before="170" w:line="240" w:lineRule="auto"/>
        <w:ind w:right="0" w:firstLine="680"/>
        <w:rPr>
          <w:rFonts w:ascii="Lucida Sans" w:hAnsi="Lucida Sans"/>
          <w:i/>
          <w:iCs/>
          <w:sz w:val="20"/>
        </w:rPr>
      </w:pPr>
      <w:r>
        <w:rPr>
          <w:rFonts w:ascii="Lucida Sans" w:hAnsi="Lucida Sans"/>
          <w:sz w:val="20"/>
        </w:rPr>
        <w:t xml:space="preserve">Sono stati attivati </w:t>
      </w:r>
      <w:r w:rsidR="00601FAE">
        <w:rPr>
          <w:rFonts w:ascii="Lucida Sans" w:hAnsi="Lucida Sans"/>
          <w:sz w:val="20"/>
        </w:rPr>
        <w:t>tre</w:t>
      </w:r>
      <w:r>
        <w:rPr>
          <w:rFonts w:ascii="Lucida Sans" w:hAnsi="Lucida Sans"/>
          <w:sz w:val="20"/>
        </w:rPr>
        <w:t xml:space="preserve"> corsi</w:t>
      </w:r>
      <w:r w:rsidR="002C6BC6">
        <w:rPr>
          <w:rFonts w:ascii="Lucida Sans" w:hAnsi="Lucida Sans"/>
          <w:sz w:val="20"/>
        </w:rPr>
        <w:t>,</w:t>
      </w:r>
      <w:r w:rsidR="006528A9">
        <w:rPr>
          <w:rFonts w:ascii="Lucida Sans" w:hAnsi="Lucida Sans"/>
          <w:sz w:val="20"/>
        </w:rPr>
        <w:t xml:space="preserve"> per la disciplina di Sistemi Automatici</w:t>
      </w:r>
      <w:r w:rsidR="005455E4">
        <w:rPr>
          <w:rFonts w:ascii="Lucida Sans" w:hAnsi="Lucida Sans"/>
          <w:sz w:val="20"/>
        </w:rPr>
        <w:t xml:space="preserve"> (</w:t>
      </w:r>
      <w:r w:rsidR="005455E4" w:rsidRPr="005455E4">
        <w:rPr>
          <w:rFonts w:ascii="Lucida Sans" w:hAnsi="Lucida Sans"/>
          <w:b/>
          <w:i/>
          <w:sz w:val="20"/>
        </w:rPr>
        <w:t>SA</w:t>
      </w:r>
      <w:r w:rsidR="005455E4">
        <w:rPr>
          <w:rFonts w:ascii="Lucida Sans" w:hAnsi="Lucida Sans"/>
          <w:sz w:val="20"/>
        </w:rPr>
        <w:t>)</w:t>
      </w:r>
      <w:r>
        <w:rPr>
          <w:rFonts w:ascii="Lucida Sans" w:hAnsi="Lucida Sans"/>
          <w:sz w:val="20"/>
        </w:rPr>
        <w:t>:</w:t>
      </w:r>
    </w:p>
    <w:p w:rsidR="00634579" w:rsidRDefault="001B2686" w:rsidP="004D2ACD">
      <w:pPr>
        <w:pStyle w:val="Corpotesto"/>
        <w:numPr>
          <w:ilvl w:val="0"/>
          <w:numId w:val="20"/>
        </w:numPr>
        <w:suppressAutoHyphens/>
        <w:spacing w:before="170" w:line="240" w:lineRule="auto"/>
        <w:ind w:left="714" w:right="0" w:hanging="357"/>
        <w:rPr>
          <w:rFonts w:ascii="Lucida Sans" w:hAnsi="Lucida Sans"/>
          <w:i/>
          <w:iCs/>
          <w:sz w:val="20"/>
        </w:rPr>
      </w:pPr>
      <w:r w:rsidRPr="0080401B">
        <w:rPr>
          <w:rFonts w:ascii="Lucida Sans" w:hAnsi="Lucida Sans"/>
          <w:i/>
          <w:iCs/>
          <w:sz w:val="20"/>
        </w:rPr>
        <w:t>Sistemi Automatici - 3Ae</w:t>
      </w:r>
      <w:r w:rsidR="00C11395">
        <w:rPr>
          <w:rFonts w:ascii="Lucida Sans" w:hAnsi="Lucida Sans"/>
          <w:i/>
          <w:iCs/>
          <w:sz w:val="20"/>
        </w:rPr>
        <w:t xml:space="preserve"> (Master)</w:t>
      </w:r>
      <w:r w:rsidR="006528A9" w:rsidRPr="006528A9">
        <w:rPr>
          <w:rFonts w:ascii="Lucida Sans" w:hAnsi="Lucida Sans"/>
          <w:iCs/>
          <w:sz w:val="20"/>
        </w:rPr>
        <w:t>,</w:t>
      </w:r>
      <w:r>
        <w:rPr>
          <w:rFonts w:ascii="Lucida Sans" w:hAnsi="Lucida Sans"/>
          <w:i/>
          <w:iCs/>
          <w:sz w:val="20"/>
        </w:rPr>
        <w:t xml:space="preserve"> </w:t>
      </w:r>
      <w:r w:rsidR="00950F24">
        <w:rPr>
          <w:rFonts w:ascii="Lucida Sans" w:hAnsi="Lucida Sans"/>
          <w:sz w:val="20"/>
        </w:rPr>
        <w:t xml:space="preserve">per la classe </w:t>
      </w:r>
      <w:r w:rsidR="00601FAE">
        <w:rPr>
          <w:rFonts w:ascii="Lucida Sans" w:hAnsi="Lucida Sans"/>
          <w:sz w:val="20"/>
        </w:rPr>
        <w:t>terza</w:t>
      </w:r>
      <w:r w:rsidR="00950F24">
        <w:rPr>
          <w:rFonts w:ascii="Lucida Sans" w:hAnsi="Lucida Sans"/>
          <w:sz w:val="20"/>
        </w:rPr>
        <w:t xml:space="preserve"> dell'I</w:t>
      </w:r>
      <w:r w:rsidR="00FD4687">
        <w:rPr>
          <w:rFonts w:ascii="Lucida Sans" w:hAnsi="Lucida Sans"/>
          <w:sz w:val="20"/>
        </w:rPr>
        <w:t xml:space="preserve">stituto </w:t>
      </w:r>
      <w:r w:rsidR="00950F24">
        <w:rPr>
          <w:rFonts w:ascii="Lucida Sans" w:hAnsi="Lucida Sans"/>
          <w:sz w:val="20"/>
        </w:rPr>
        <w:t>T</w:t>
      </w:r>
      <w:r w:rsidR="00FD4687">
        <w:rPr>
          <w:rFonts w:ascii="Lucida Sans" w:hAnsi="Lucida Sans"/>
          <w:sz w:val="20"/>
        </w:rPr>
        <w:t>ecnico Tecnologico (ITT)</w:t>
      </w:r>
      <w:r w:rsidR="00950F24">
        <w:rPr>
          <w:rFonts w:ascii="Lucida Sans" w:hAnsi="Lucida Sans"/>
          <w:sz w:val="20"/>
        </w:rPr>
        <w:t xml:space="preserve">, </w:t>
      </w:r>
      <w:r w:rsidR="00601FAE">
        <w:rPr>
          <w:rFonts w:ascii="Lucida Sans" w:hAnsi="Lucida Sans"/>
          <w:sz w:val="20"/>
        </w:rPr>
        <w:t>indirizzo</w:t>
      </w:r>
      <w:r w:rsidR="00950F24">
        <w:rPr>
          <w:rFonts w:ascii="Lucida Sans" w:hAnsi="Lucida Sans"/>
          <w:sz w:val="20"/>
        </w:rPr>
        <w:t xml:space="preserve"> elettronica e</w:t>
      </w:r>
      <w:r w:rsidR="00601FAE">
        <w:rPr>
          <w:rFonts w:ascii="Lucida Sans" w:hAnsi="Lucida Sans"/>
          <w:sz w:val="20"/>
        </w:rPr>
        <w:t>d elettrotecnica, articolazione elettronica</w:t>
      </w:r>
      <w:r w:rsidR="00BB6F80">
        <w:rPr>
          <w:rFonts w:ascii="Lucida Sans" w:hAnsi="Lucida Sans"/>
          <w:sz w:val="20"/>
        </w:rPr>
        <w:t>; un corso nell’</w:t>
      </w:r>
      <w:r w:rsidR="002C6BC6">
        <w:rPr>
          <w:rFonts w:ascii="Lucida Sans" w:hAnsi="Lucida Sans"/>
          <w:sz w:val="20"/>
        </w:rPr>
        <w:t>A.S.</w:t>
      </w:r>
      <w:r w:rsidR="0010221A">
        <w:rPr>
          <w:rFonts w:ascii="Lucida Sans" w:hAnsi="Lucida Sans"/>
          <w:sz w:val="20"/>
        </w:rPr>
        <w:t xml:space="preserve"> 2012/2013 e</w:t>
      </w:r>
      <w:r w:rsidR="00BB6F80">
        <w:rPr>
          <w:rFonts w:ascii="Lucida Sans" w:hAnsi="Lucida Sans"/>
          <w:sz w:val="20"/>
        </w:rPr>
        <w:t xml:space="preserve">d uno </w:t>
      </w:r>
      <w:r>
        <w:rPr>
          <w:rFonts w:ascii="Lucida Sans" w:hAnsi="Lucida Sans"/>
          <w:sz w:val="20"/>
        </w:rPr>
        <w:t>n</w:t>
      </w:r>
      <w:r w:rsidR="00BB6F80">
        <w:rPr>
          <w:rFonts w:ascii="Lucida Sans" w:hAnsi="Lucida Sans"/>
          <w:sz w:val="20"/>
        </w:rPr>
        <w:t>ell’</w:t>
      </w:r>
      <w:r w:rsidR="002C6BC6">
        <w:rPr>
          <w:rFonts w:ascii="Lucida Sans" w:hAnsi="Lucida Sans"/>
          <w:sz w:val="20"/>
        </w:rPr>
        <w:t>A.S.</w:t>
      </w:r>
      <w:r w:rsidR="0010221A">
        <w:rPr>
          <w:rFonts w:ascii="Lucida Sans" w:hAnsi="Lucida Sans"/>
          <w:sz w:val="20"/>
        </w:rPr>
        <w:t xml:space="preserve"> 2013/2014</w:t>
      </w:r>
      <w:r w:rsidR="00950F24">
        <w:rPr>
          <w:rFonts w:ascii="Lucida Sans" w:hAnsi="Lucida Sans"/>
          <w:sz w:val="20"/>
        </w:rPr>
        <w:t>;</w:t>
      </w:r>
    </w:p>
    <w:p w:rsidR="00634579" w:rsidRPr="00634579" w:rsidRDefault="006528A9" w:rsidP="004D2ACD">
      <w:pPr>
        <w:pStyle w:val="Corpotesto"/>
        <w:numPr>
          <w:ilvl w:val="0"/>
          <w:numId w:val="20"/>
        </w:numPr>
        <w:suppressAutoHyphens/>
        <w:spacing w:before="170" w:line="240" w:lineRule="auto"/>
        <w:ind w:left="714" w:right="0" w:hanging="357"/>
        <w:rPr>
          <w:rFonts w:ascii="Lucida Sans" w:hAnsi="Lucida Sans"/>
          <w:i/>
          <w:iCs/>
          <w:sz w:val="20"/>
        </w:rPr>
      </w:pPr>
      <w:r>
        <w:rPr>
          <w:rFonts w:ascii="Lucida Sans" w:hAnsi="Lucida Sans"/>
          <w:i/>
          <w:iCs/>
          <w:sz w:val="20"/>
        </w:rPr>
        <w:t>Sistemi Automatici - 4</w:t>
      </w:r>
      <w:r w:rsidRPr="0080401B">
        <w:rPr>
          <w:rFonts w:ascii="Lucida Sans" w:hAnsi="Lucida Sans"/>
          <w:i/>
          <w:iCs/>
          <w:sz w:val="20"/>
        </w:rPr>
        <w:t>Ae</w:t>
      </w:r>
      <w:r w:rsidR="00C11395">
        <w:rPr>
          <w:rFonts w:ascii="Lucida Sans" w:hAnsi="Lucida Sans"/>
          <w:i/>
          <w:iCs/>
          <w:sz w:val="20"/>
        </w:rPr>
        <w:t xml:space="preserve"> (Master)</w:t>
      </w:r>
      <w:r w:rsidRPr="006528A9">
        <w:rPr>
          <w:rFonts w:ascii="Lucida Sans" w:hAnsi="Lucida Sans"/>
          <w:iCs/>
          <w:sz w:val="20"/>
        </w:rPr>
        <w:t>,</w:t>
      </w:r>
      <w:r w:rsidRPr="00634579">
        <w:rPr>
          <w:rFonts w:ascii="Lucida Sans" w:hAnsi="Lucida Sans"/>
          <w:sz w:val="20"/>
        </w:rPr>
        <w:t xml:space="preserve"> </w:t>
      </w:r>
      <w:r w:rsidR="00634579" w:rsidRPr="00634579">
        <w:rPr>
          <w:rFonts w:ascii="Lucida Sans" w:hAnsi="Lucida Sans"/>
          <w:sz w:val="20"/>
        </w:rPr>
        <w:t xml:space="preserve">per la classe </w:t>
      </w:r>
      <w:r w:rsidR="00634579">
        <w:rPr>
          <w:rFonts w:ascii="Lucida Sans" w:hAnsi="Lucida Sans"/>
          <w:sz w:val="20"/>
        </w:rPr>
        <w:t>quart</w:t>
      </w:r>
      <w:r w:rsidR="00FD4687">
        <w:rPr>
          <w:rFonts w:ascii="Lucida Sans" w:hAnsi="Lucida Sans"/>
          <w:sz w:val="20"/>
        </w:rPr>
        <w:t>a dell'ITT</w:t>
      </w:r>
      <w:r w:rsidR="00634579" w:rsidRPr="00634579">
        <w:rPr>
          <w:rFonts w:ascii="Lucida Sans" w:hAnsi="Lucida Sans"/>
          <w:sz w:val="20"/>
        </w:rPr>
        <w:t>, indirizzo elettronica ed elettrotecnica, articolazione elettronica</w:t>
      </w:r>
      <w:r w:rsidR="0010221A">
        <w:rPr>
          <w:rFonts w:ascii="Lucida Sans" w:hAnsi="Lucida Sans"/>
          <w:sz w:val="20"/>
        </w:rPr>
        <w:t xml:space="preserve"> nell’</w:t>
      </w:r>
      <w:r w:rsidR="002C6BC6">
        <w:rPr>
          <w:rFonts w:ascii="Lucida Sans" w:hAnsi="Lucida Sans"/>
          <w:sz w:val="20"/>
        </w:rPr>
        <w:t>A.S.</w:t>
      </w:r>
      <w:r w:rsidR="0010221A">
        <w:rPr>
          <w:rFonts w:ascii="Lucida Sans" w:hAnsi="Lucida Sans"/>
          <w:sz w:val="20"/>
        </w:rPr>
        <w:t xml:space="preserve"> 2013/2014</w:t>
      </w:r>
      <w:r>
        <w:rPr>
          <w:rFonts w:ascii="Lucida Sans" w:hAnsi="Lucida Sans"/>
          <w:sz w:val="20"/>
        </w:rPr>
        <w:t>.</w:t>
      </w:r>
    </w:p>
    <w:p w:rsidR="00725F60" w:rsidRDefault="00634579" w:rsidP="00950F24">
      <w:pPr>
        <w:pStyle w:val="Corpotesto"/>
        <w:spacing w:before="170" w:line="240" w:lineRule="auto"/>
        <w:ind w:right="0" w:firstLine="68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 xml:space="preserve">L’attività svolta </w:t>
      </w:r>
      <w:r w:rsidR="005455E4">
        <w:rPr>
          <w:rFonts w:ascii="Lucida Sans" w:hAnsi="Lucida Sans"/>
          <w:sz w:val="20"/>
        </w:rPr>
        <w:t>nell’</w:t>
      </w:r>
      <w:r w:rsidR="002C6BC6">
        <w:rPr>
          <w:rFonts w:ascii="Lucida Sans" w:hAnsi="Lucida Sans"/>
          <w:sz w:val="20"/>
        </w:rPr>
        <w:t>A.S.</w:t>
      </w:r>
      <w:r w:rsidR="005455E4">
        <w:rPr>
          <w:rFonts w:ascii="Lucida Sans" w:hAnsi="Lucida Sans"/>
          <w:sz w:val="20"/>
        </w:rPr>
        <w:t xml:space="preserve"> 2013/2014 </w:t>
      </w:r>
      <w:r>
        <w:rPr>
          <w:rFonts w:ascii="Lucida Sans" w:hAnsi="Lucida Sans"/>
          <w:sz w:val="20"/>
        </w:rPr>
        <w:t xml:space="preserve">nella classe quarta intendeva essere la </w:t>
      </w:r>
      <w:r w:rsidR="00725F60">
        <w:rPr>
          <w:rFonts w:ascii="Lucida Sans" w:hAnsi="Lucida Sans"/>
          <w:sz w:val="20"/>
        </w:rPr>
        <w:t>prosecuzione</w:t>
      </w:r>
      <w:r>
        <w:rPr>
          <w:rFonts w:ascii="Lucida Sans" w:hAnsi="Lucida Sans"/>
          <w:sz w:val="20"/>
        </w:rPr>
        <w:t xml:space="preserve"> di quella svolta nella classe terza nell’</w:t>
      </w:r>
      <w:r w:rsidR="002C6BC6">
        <w:rPr>
          <w:rFonts w:ascii="Lucida Sans" w:hAnsi="Lucida Sans"/>
          <w:sz w:val="20"/>
        </w:rPr>
        <w:t xml:space="preserve">A.S. precedente </w:t>
      </w:r>
      <w:r>
        <w:rPr>
          <w:rFonts w:ascii="Lucida Sans" w:hAnsi="Lucida Sans"/>
          <w:sz w:val="20"/>
        </w:rPr>
        <w:t>con lo stes</w:t>
      </w:r>
      <w:r w:rsidR="0010221A">
        <w:rPr>
          <w:rFonts w:ascii="Lucida Sans" w:hAnsi="Lucida Sans"/>
          <w:sz w:val="20"/>
        </w:rPr>
        <w:t>s</w:t>
      </w:r>
      <w:r>
        <w:rPr>
          <w:rFonts w:ascii="Lucida Sans" w:hAnsi="Lucida Sans"/>
          <w:sz w:val="20"/>
        </w:rPr>
        <w:t>o gruppo studenti.</w:t>
      </w:r>
    </w:p>
    <w:p w:rsidR="0055726B" w:rsidRPr="00A424FD" w:rsidRDefault="00EC0CEF" w:rsidP="00EE473D">
      <w:pPr>
        <w:pStyle w:val="Corpotesto"/>
        <w:spacing w:before="170" w:line="240" w:lineRule="auto"/>
        <w:ind w:right="0" w:firstLine="68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lastRenderedPageBreak/>
        <w:t xml:space="preserve">Le attività svolte </w:t>
      </w:r>
      <w:r w:rsidR="00725F60">
        <w:rPr>
          <w:rFonts w:ascii="Lucida Sans" w:hAnsi="Lucida Sans"/>
          <w:sz w:val="20"/>
        </w:rPr>
        <w:t xml:space="preserve">nella classe terza </w:t>
      </w:r>
      <w:r>
        <w:rPr>
          <w:rFonts w:ascii="Lucida Sans" w:hAnsi="Lucida Sans"/>
          <w:sz w:val="20"/>
        </w:rPr>
        <w:t>nell’</w:t>
      </w:r>
      <w:r w:rsidR="002C6BC6">
        <w:rPr>
          <w:rFonts w:ascii="Lucida Sans" w:hAnsi="Lucida Sans"/>
          <w:sz w:val="20"/>
        </w:rPr>
        <w:t>A.S.</w:t>
      </w:r>
      <w:r>
        <w:rPr>
          <w:rFonts w:ascii="Lucida Sans" w:hAnsi="Lucida Sans"/>
          <w:sz w:val="20"/>
        </w:rPr>
        <w:t xml:space="preserve"> 2013/2014 hanno </w:t>
      </w:r>
      <w:r w:rsidR="00124142">
        <w:rPr>
          <w:rFonts w:ascii="Lucida Sans" w:hAnsi="Lucida Sans"/>
          <w:sz w:val="20"/>
        </w:rPr>
        <w:t>recuperato</w:t>
      </w:r>
      <w:r>
        <w:rPr>
          <w:rFonts w:ascii="Lucida Sans" w:hAnsi="Lucida Sans"/>
          <w:sz w:val="20"/>
        </w:rPr>
        <w:t xml:space="preserve">, modificandole, le risorse </w:t>
      </w:r>
      <w:r w:rsidR="007761F3">
        <w:rPr>
          <w:rFonts w:ascii="Lucida Sans" w:hAnsi="Lucida Sans"/>
          <w:sz w:val="20"/>
        </w:rPr>
        <w:t>utilizzate</w:t>
      </w:r>
      <w:r>
        <w:rPr>
          <w:rFonts w:ascii="Lucida Sans" w:hAnsi="Lucida Sans"/>
          <w:sz w:val="20"/>
        </w:rPr>
        <w:t xml:space="preserve"> nell’</w:t>
      </w:r>
      <w:r w:rsidR="002C6BC6">
        <w:rPr>
          <w:rFonts w:ascii="Lucida Sans" w:hAnsi="Lucida Sans"/>
          <w:sz w:val="20"/>
        </w:rPr>
        <w:t>A.S.</w:t>
      </w:r>
      <w:r>
        <w:rPr>
          <w:rFonts w:ascii="Lucida Sans" w:hAnsi="Lucida Sans"/>
          <w:sz w:val="20"/>
        </w:rPr>
        <w:t xml:space="preserve"> precedente</w:t>
      </w:r>
      <w:r w:rsidR="00124142">
        <w:rPr>
          <w:rFonts w:ascii="Lucida Sans" w:hAnsi="Lucida Sans"/>
          <w:sz w:val="20"/>
        </w:rPr>
        <w:t xml:space="preserve"> riutilizzando l</w:t>
      </w:r>
      <w:r w:rsidR="00AD5BA9">
        <w:rPr>
          <w:rFonts w:ascii="Lucida Sans" w:hAnsi="Lucida Sans"/>
          <w:sz w:val="20"/>
        </w:rPr>
        <w:t>o stesso “corso” ed affinando la</w:t>
      </w:r>
      <w:r w:rsidR="00124142">
        <w:rPr>
          <w:rFonts w:ascii="Lucida Sans" w:hAnsi="Lucida Sans"/>
          <w:sz w:val="20"/>
        </w:rPr>
        <w:t xml:space="preserve"> tipologia di prova</w:t>
      </w:r>
      <w:r>
        <w:rPr>
          <w:rFonts w:ascii="Lucida Sans" w:hAnsi="Lucida Sans"/>
          <w:sz w:val="20"/>
        </w:rPr>
        <w:t>.</w:t>
      </w:r>
      <w:r w:rsidR="00124142">
        <w:rPr>
          <w:rFonts w:ascii="Lucida Sans" w:hAnsi="Lucida Sans"/>
          <w:sz w:val="20"/>
        </w:rPr>
        <w:t xml:space="preserve"> Sulla piattaforma sono </w:t>
      </w:r>
      <w:r w:rsidR="00426C71">
        <w:rPr>
          <w:rFonts w:ascii="Lucida Sans" w:hAnsi="Lucida Sans"/>
          <w:sz w:val="20"/>
        </w:rPr>
        <w:t xml:space="preserve">visibili </w:t>
      </w:r>
      <w:r w:rsidR="00725F60">
        <w:rPr>
          <w:rFonts w:ascii="Lucida Sans" w:hAnsi="Lucida Sans"/>
          <w:sz w:val="20"/>
        </w:rPr>
        <w:t>(</w:t>
      </w:r>
      <w:r w:rsidR="00426C71">
        <w:rPr>
          <w:rFonts w:ascii="Lucida Sans" w:hAnsi="Lucida Sans"/>
          <w:sz w:val="20"/>
        </w:rPr>
        <w:t>al solo docente</w:t>
      </w:r>
      <w:r w:rsidR="00725F60">
        <w:rPr>
          <w:rFonts w:ascii="Lucida Sans" w:hAnsi="Lucida Sans"/>
          <w:sz w:val="20"/>
        </w:rPr>
        <w:t>)</w:t>
      </w:r>
      <w:r w:rsidR="00124142">
        <w:rPr>
          <w:rFonts w:ascii="Lucida Sans" w:hAnsi="Lucida Sans"/>
          <w:sz w:val="20"/>
        </w:rPr>
        <w:t xml:space="preserve">, all’interno del corso per la classe terza, </w:t>
      </w:r>
      <w:r w:rsidR="00426C71">
        <w:rPr>
          <w:rFonts w:ascii="Lucida Sans" w:hAnsi="Lucida Sans"/>
          <w:sz w:val="20"/>
        </w:rPr>
        <w:t xml:space="preserve">sia </w:t>
      </w:r>
      <w:r w:rsidR="00124142">
        <w:rPr>
          <w:rFonts w:ascii="Lucida Sans" w:hAnsi="Lucida Sans"/>
          <w:sz w:val="20"/>
        </w:rPr>
        <w:t>le prove utilizzate nell’</w:t>
      </w:r>
      <w:r w:rsidR="00725F60">
        <w:rPr>
          <w:rFonts w:ascii="Lucida Sans" w:hAnsi="Lucida Sans"/>
          <w:sz w:val="20"/>
        </w:rPr>
        <w:t>A.S.</w:t>
      </w:r>
      <w:r w:rsidR="00A00BFF">
        <w:rPr>
          <w:rFonts w:ascii="Lucida Sans" w:hAnsi="Lucida Sans"/>
          <w:sz w:val="20"/>
        </w:rPr>
        <w:t xml:space="preserve"> 2013/2014</w:t>
      </w:r>
      <w:r w:rsidR="00124142">
        <w:rPr>
          <w:rFonts w:ascii="Lucida Sans" w:hAnsi="Lucida Sans"/>
          <w:sz w:val="20"/>
        </w:rPr>
        <w:t xml:space="preserve"> </w:t>
      </w:r>
      <w:r w:rsidR="00426C71">
        <w:rPr>
          <w:rFonts w:ascii="Lucida Sans" w:hAnsi="Lucida Sans"/>
          <w:sz w:val="20"/>
        </w:rPr>
        <w:t>ch</w:t>
      </w:r>
      <w:r w:rsidR="00124142">
        <w:rPr>
          <w:rFonts w:ascii="Lucida Sans" w:hAnsi="Lucida Sans"/>
          <w:sz w:val="20"/>
        </w:rPr>
        <w:t xml:space="preserve">e </w:t>
      </w:r>
      <w:r w:rsidR="00A00BFF">
        <w:rPr>
          <w:rFonts w:ascii="Lucida Sans" w:hAnsi="Lucida Sans"/>
          <w:sz w:val="20"/>
        </w:rPr>
        <w:t xml:space="preserve">alcune di </w:t>
      </w:r>
      <w:r w:rsidR="00124142">
        <w:rPr>
          <w:rFonts w:ascii="Lucida Sans" w:hAnsi="Lucida Sans"/>
          <w:sz w:val="20"/>
        </w:rPr>
        <w:t>quelle utilizzate nell’A.S. 201</w:t>
      </w:r>
      <w:r w:rsidR="00A00BFF">
        <w:rPr>
          <w:rFonts w:ascii="Lucida Sans" w:hAnsi="Lucida Sans"/>
          <w:sz w:val="20"/>
        </w:rPr>
        <w:t>2/2013</w:t>
      </w:r>
      <w:r w:rsidR="002674B0">
        <w:rPr>
          <w:rFonts w:ascii="Lucida Sans" w:hAnsi="Lucida Sans"/>
          <w:sz w:val="20"/>
        </w:rPr>
        <w:t>.</w:t>
      </w:r>
    </w:p>
    <w:p w:rsidR="00950F24" w:rsidRDefault="00426C71" w:rsidP="00950F24">
      <w:pPr>
        <w:pStyle w:val="Corpotesto"/>
        <w:spacing w:before="170" w:line="240" w:lineRule="auto"/>
        <w:ind w:right="0" w:firstLine="68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>I due corsi per la classe terza (confluiti in tempi successivi in un unico corso) sono stati</w:t>
      </w:r>
      <w:r w:rsidR="00572772">
        <w:rPr>
          <w:rFonts w:ascii="Lucida Sans" w:hAnsi="Lucida Sans"/>
          <w:sz w:val="20"/>
        </w:rPr>
        <w:t xml:space="preserve"> curati</w:t>
      </w:r>
      <w:r w:rsidR="00950F24">
        <w:rPr>
          <w:rFonts w:ascii="Lucida Sans" w:hAnsi="Lucida Sans"/>
          <w:sz w:val="20"/>
        </w:rPr>
        <w:t xml:space="preserve"> integralmente dal sottoscritto, anche per la </w:t>
      </w:r>
      <w:r>
        <w:rPr>
          <w:rFonts w:ascii="Lucida Sans" w:hAnsi="Lucida Sans"/>
          <w:sz w:val="20"/>
        </w:rPr>
        <w:t xml:space="preserve">predisposizione delle </w:t>
      </w:r>
      <w:r w:rsidR="000A059B" w:rsidRPr="004E66F7">
        <w:rPr>
          <w:rFonts w:ascii="Lucida Sans" w:hAnsi="Lucida Sans"/>
          <w:b/>
          <w:i/>
          <w:sz w:val="20"/>
        </w:rPr>
        <w:t>P</w:t>
      </w:r>
      <w:r w:rsidR="000A059B">
        <w:rPr>
          <w:rFonts w:ascii="Lucida Sans" w:hAnsi="Lucida Sans"/>
          <w:b/>
          <w:i/>
          <w:sz w:val="20"/>
        </w:rPr>
        <w:t>SO</w:t>
      </w:r>
      <w:r>
        <w:rPr>
          <w:rFonts w:ascii="Lucida Sans" w:hAnsi="Lucida Sans"/>
          <w:sz w:val="20"/>
        </w:rPr>
        <w:t xml:space="preserve"> e</w:t>
      </w:r>
      <w:r w:rsidR="00572772">
        <w:rPr>
          <w:rFonts w:ascii="Lucida Sans" w:hAnsi="Lucida Sans"/>
          <w:sz w:val="20"/>
        </w:rPr>
        <w:t xml:space="preserve"> </w:t>
      </w:r>
      <w:r w:rsidR="002674B0">
        <w:rPr>
          <w:rFonts w:ascii="Lucida Sans" w:hAnsi="Lucida Sans"/>
          <w:sz w:val="20"/>
        </w:rPr>
        <w:t xml:space="preserve">delle </w:t>
      </w:r>
      <w:r w:rsidR="00B1066D" w:rsidRPr="00B1066D">
        <w:rPr>
          <w:rFonts w:ascii="Lucida Sans" w:hAnsi="Lucida Sans"/>
          <w:b/>
          <w:i/>
          <w:sz w:val="20"/>
        </w:rPr>
        <w:t>PSD</w:t>
      </w:r>
      <w:r w:rsidR="00950F24">
        <w:rPr>
          <w:rFonts w:ascii="Lucida Sans" w:hAnsi="Lucida Sans"/>
          <w:sz w:val="20"/>
        </w:rPr>
        <w:t xml:space="preserve">, mentre </w:t>
      </w:r>
      <w:r w:rsidR="00EB3E48">
        <w:rPr>
          <w:rFonts w:ascii="Lucida Sans" w:hAnsi="Lucida Sans"/>
          <w:sz w:val="20"/>
        </w:rPr>
        <w:t>per il corso per la classe quarta</w:t>
      </w:r>
      <w:r w:rsidR="00950F24">
        <w:rPr>
          <w:rFonts w:ascii="Lucida Sans" w:hAnsi="Lucida Sans"/>
          <w:sz w:val="20"/>
        </w:rPr>
        <w:t xml:space="preserve"> </w:t>
      </w:r>
      <w:r w:rsidR="00EB3E48">
        <w:rPr>
          <w:rFonts w:ascii="Lucida Sans" w:hAnsi="Lucida Sans"/>
          <w:sz w:val="20"/>
        </w:rPr>
        <w:t xml:space="preserve">mi sono avvalso della collaborazione del </w:t>
      </w:r>
      <w:proofErr w:type="spellStart"/>
      <w:r w:rsidR="00EB3E48">
        <w:rPr>
          <w:rFonts w:ascii="Lucida Sans" w:hAnsi="Lucida Sans"/>
          <w:sz w:val="20"/>
        </w:rPr>
        <w:t>codocente</w:t>
      </w:r>
      <w:proofErr w:type="spellEnd"/>
      <w:r w:rsidR="00EB3E48">
        <w:rPr>
          <w:rFonts w:ascii="Lucida Sans" w:hAnsi="Lucida Sans"/>
          <w:sz w:val="20"/>
        </w:rPr>
        <w:t xml:space="preserve"> </w:t>
      </w:r>
      <w:r w:rsidR="00B334BF">
        <w:rPr>
          <w:rFonts w:ascii="Lucida Sans" w:hAnsi="Lucida Sans"/>
          <w:sz w:val="20"/>
        </w:rPr>
        <w:t>Insegnante Tecnico Pratico (</w:t>
      </w:r>
      <w:r w:rsidR="00B334BF" w:rsidRPr="00BD7E0F">
        <w:rPr>
          <w:rFonts w:ascii="Lucida Sans" w:hAnsi="Lucida Sans"/>
          <w:b/>
          <w:i/>
          <w:sz w:val="20"/>
        </w:rPr>
        <w:t>ITP</w:t>
      </w:r>
      <w:r w:rsidR="00B334BF">
        <w:rPr>
          <w:rFonts w:ascii="Lucida Sans" w:hAnsi="Lucida Sans"/>
          <w:sz w:val="20"/>
        </w:rPr>
        <w:t>)</w:t>
      </w:r>
      <w:r w:rsidR="00EB3E48">
        <w:rPr>
          <w:rFonts w:ascii="Lucida Sans" w:hAnsi="Lucida Sans"/>
          <w:sz w:val="20"/>
        </w:rPr>
        <w:t xml:space="preserve"> della disciplina di </w:t>
      </w:r>
      <w:r w:rsidR="000047B0" w:rsidRPr="000047B0">
        <w:rPr>
          <w:rFonts w:ascii="Lucida Sans" w:hAnsi="Lucida Sans"/>
          <w:b/>
          <w:i/>
          <w:sz w:val="20"/>
        </w:rPr>
        <w:t>SA</w:t>
      </w:r>
      <w:r w:rsidR="00B526B9">
        <w:rPr>
          <w:rFonts w:ascii="Lucida Sans" w:hAnsi="Lucida Sans"/>
          <w:sz w:val="20"/>
        </w:rPr>
        <w:t xml:space="preserve"> </w:t>
      </w:r>
      <w:r w:rsidR="00EB3E48">
        <w:rPr>
          <w:rFonts w:ascii="Lucida Sans" w:hAnsi="Lucida Sans"/>
          <w:sz w:val="20"/>
        </w:rPr>
        <w:t xml:space="preserve">per la predisposizione di una parte </w:t>
      </w:r>
      <w:r w:rsidR="00B526B9">
        <w:rPr>
          <w:rFonts w:ascii="Lucida Sans" w:hAnsi="Lucida Sans"/>
          <w:sz w:val="20"/>
        </w:rPr>
        <w:t>dei quesiti</w:t>
      </w:r>
      <w:r w:rsidR="002674B0">
        <w:rPr>
          <w:rFonts w:ascii="Lucida Sans" w:hAnsi="Lucida Sans"/>
          <w:sz w:val="20"/>
        </w:rPr>
        <w:t xml:space="preserve"> </w:t>
      </w:r>
      <w:r w:rsidR="00B526B9">
        <w:rPr>
          <w:rFonts w:ascii="Lucida Sans" w:hAnsi="Lucida Sans"/>
          <w:sz w:val="20"/>
        </w:rPr>
        <w:t>delle prove strutturate</w:t>
      </w:r>
      <w:r w:rsidR="005455E4">
        <w:rPr>
          <w:rFonts w:ascii="Lucida Sans" w:hAnsi="Lucida Sans"/>
          <w:sz w:val="20"/>
        </w:rPr>
        <w:t>,</w:t>
      </w:r>
      <w:r w:rsidR="00931E2F">
        <w:rPr>
          <w:rFonts w:ascii="Lucida Sans" w:hAnsi="Lucida Sans"/>
          <w:sz w:val="20"/>
        </w:rPr>
        <w:t xml:space="preserve"> correlati alle attività pratiche</w:t>
      </w:r>
      <w:r w:rsidR="00BD7E0F">
        <w:rPr>
          <w:rFonts w:ascii="Lucida Sans" w:hAnsi="Lucida Sans"/>
          <w:sz w:val="20"/>
        </w:rPr>
        <w:t>. L</w:t>
      </w:r>
      <w:r w:rsidR="002C22F0">
        <w:rPr>
          <w:rFonts w:ascii="Lucida Sans" w:hAnsi="Lucida Sans"/>
          <w:sz w:val="20"/>
        </w:rPr>
        <w:t xml:space="preserve">a progettazione, il </w:t>
      </w:r>
      <w:r w:rsidR="00950F24">
        <w:rPr>
          <w:rFonts w:ascii="Lucida Sans" w:hAnsi="Lucida Sans"/>
          <w:sz w:val="20"/>
        </w:rPr>
        <w:t>tutoraggio</w:t>
      </w:r>
      <w:r w:rsidR="002C22F0">
        <w:rPr>
          <w:rFonts w:ascii="Lucida Sans" w:hAnsi="Lucida Sans"/>
          <w:sz w:val="20"/>
        </w:rPr>
        <w:t xml:space="preserve">, </w:t>
      </w:r>
      <w:r w:rsidR="002674B0">
        <w:rPr>
          <w:rFonts w:ascii="Lucida Sans" w:hAnsi="Lucida Sans"/>
          <w:sz w:val="20"/>
        </w:rPr>
        <w:t xml:space="preserve"> la progressiva </w:t>
      </w:r>
      <w:r w:rsidR="00950F24">
        <w:rPr>
          <w:rFonts w:ascii="Lucida Sans" w:hAnsi="Lucida Sans"/>
          <w:sz w:val="20"/>
        </w:rPr>
        <w:t xml:space="preserve">erogazione </w:t>
      </w:r>
      <w:r w:rsidR="002C22F0">
        <w:rPr>
          <w:rFonts w:ascii="Lucida Sans" w:hAnsi="Lucida Sans"/>
          <w:sz w:val="20"/>
        </w:rPr>
        <w:t xml:space="preserve">delle risorse e delle prove </w:t>
      </w:r>
      <w:r w:rsidR="00950F24">
        <w:rPr>
          <w:rFonts w:ascii="Lucida Sans" w:hAnsi="Lucida Sans"/>
          <w:sz w:val="20"/>
        </w:rPr>
        <w:t>in piattaforma nei periodi stabiliti</w:t>
      </w:r>
      <w:r w:rsidR="002C22F0">
        <w:rPr>
          <w:rFonts w:ascii="Lucida Sans" w:hAnsi="Lucida Sans"/>
          <w:sz w:val="20"/>
        </w:rPr>
        <w:t xml:space="preserve"> sono rimasti sotto la mia responsabilità</w:t>
      </w:r>
      <w:r w:rsidR="00D73CE3">
        <w:rPr>
          <w:rFonts w:ascii="Lucida Sans" w:hAnsi="Lucida Sans"/>
          <w:sz w:val="20"/>
        </w:rPr>
        <w:t>.</w:t>
      </w:r>
    </w:p>
    <w:p w:rsidR="00950F24" w:rsidRDefault="00950F24" w:rsidP="00950F24">
      <w:pPr>
        <w:pStyle w:val="Titolo2"/>
        <w:numPr>
          <w:ilvl w:val="1"/>
          <w:numId w:val="25"/>
        </w:numPr>
        <w:shd w:val="clear" w:color="auto" w:fill="CCCCFF"/>
        <w:suppressAutoHyphens/>
        <w:spacing w:before="283"/>
        <w:rPr>
          <w:rFonts w:ascii="Lucida Sans" w:hAnsi="Lucida Sans"/>
          <w:sz w:val="20"/>
        </w:rPr>
      </w:pPr>
      <w:r>
        <w:t>Tempi e fasi</w:t>
      </w:r>
    </w:p>
    <w:p w:rsidR="00EA25A0" w:rsidRDefault="00950F24" w:rsidP="00950F24">
      <w:pPr>
        <w:pStyle w:val="Corpotesto"/>
        <w:spacing w:before="170" w:line="240" w:lineRule="auto"/>
        <w:ind w:right="0" w:firstLine="68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>Le attività sono iniziate a</w:t>
      </w:r>
      <w:r w:rsidR="00A3055B">
        <w:rPr>
          <w:rFonts w:ascii="Lucida Sans" w:hAnsi="Lucida Sans"/>
          <w:sz w:val="20"/>
        </w:rPr>
        <w:t xml:space="preserve">d aprile </w:t>
      </w:r>
      <w:r>
        <w:rPr>
          <w:rFonts w:ascii="Lucida Sans" w:hAnsi="Lucida Sans"/>
          <w:sz w:val="20"/>
        </w:rPr>
        <w:t>20</w:t>
      </w:r>
      <w:r w:rsidR="0030228A">
        <w:rPr>
          <w:rFonts w:ascii="Lucida Sans" w:hAnsi="Lucida Sans"/>
          <w:sz w:val="20"/>
        </w:rPr>
        <w:t>12</w:t>
      </w:r>
      <w:r>
        <w:rPr>
          <w:rFonts w:ascii="Lucida Sans" w:hAnsi="Lucida Sans"/>
          <w:sz w:val="20"/>
        </w:rPr>
        <w:t xml:space="preserve"> </w:t>
      </w:r>
      <w:r w:rsidR="00A3055B">
        <w:rPr>
          <w:rFonts w:ascii="Lucida Sans" w:hAnsi="Lucida Sans"/>
          <w:sz w:val="20"/>
        </w:rPr>
        <w:t>con la dis</w:t>
      </w:r>
      <w:r w:rsidR="00166061">
        <w:rPr>
          <w:rFonts w:ascii="Lucida Sans" w:hAnsi="Lucida Sans"/>
          <w:sz w:val="20"/>
        </w:rPr>
        <w:t>c</w:t>
      </w:r>
      <w:r w:rsidR="00A3055B">
        <w:rPr>
          <w:rFonts w:ascii="Lucida Sans" w:hAnsi="Lucida Sans"/>
          <w:sz w:val="20"/>
        </w:rPr>
        <w:t xml:space="preserve">ussione </w:t>
      </w:r>
      <w:r w:rsidR="00166061">
        <w:rPr>
          <w:rFonts w:ascii="Lucida Sans" w:hAnsi="Lucida Sans"/>
          <w:sz w:val="20"/>
        </w:rPr>
        <w:t xml:space="preserve">promossa dal sottoscritto </w:t>
      </w:r>
      <w:r w:rsidR="00A3055B">
        <w:rPr>
          <w:rFonts w:ascii="Lucida Sans" w:hAnsi="Lucida Sans"/>
          <w:sz w:val="20"/>
        </w:rPr>
        <w:t xml:space="preserve">in Collegio </w:t>
      </w:r>
      <w:r w:rsidR="00931E2F">
        <w:rPr>
          <w:rFonts w:ascii="Lucida Sans" w:hAnsi="Lucida Sans"/>
          <w:sz w:val="20"/>
        </w:rPr>
        <w:t xml:space="preserve">dei docenti </w:t>
      </w:r>
      <w:r w:rsidR="00A3055B">
        <w:rPr>
          <w:rFonts w:ascii="Lucida Sans" w:hAnsi="Lucida Sans"/>
          <w:sz w:val="20"/>
        </w:rPr>
        <w:t>e poi a livello di dipartimento</w:t>
      </w:r>
      <w:r w:rsidR="00931E2F">
        <w:rPr>
          <w:rFonts w:ascii="Lucida Sans" w:hAnsi="Lucida Sans"/>
          <w:sz w:val="20"/>
        </w:rPr>
        <w:t>,</w:t>
      </w:r>
      <w:r w:rsidR="00A3055B">
        <w:rPr>
          <w:rFonts w:ascii="Lucida Sans" w:hAnsi="Lucida Sans"/>
          <w:sz w:val="20"/>
        </w:rPr>
        <w:t xml:space="preserve"> nell’ambito disciplinare di elettronica ed elettrotecnica</w:t>
      </w:r>
      <w:r w:rsidR="00E1744B">
        <w:rPr>
          <w:rFonts w:ascii="Lucida Sans" w:hAnsi="Lucida Sans"/>
          <w:sz w:val="20"/>
        </w:rPr>
        <w:t>,</w:t>
      </w:r>
      <w:r w:rsidR="00A3055B">
        <w:rPr>
          <w:rFonts w:ascii="Lucida Sans" w:hAnsi="Lucida Sans"/>
          <w:sz w:val="20"/>
        </w:rPr>
        <w:t xml:space="preserve"> su come declinare</w:t>
      </w:r>
      <w:r w:rsidR="00215026">
        <w:rPr>
          <w:rFonts w:ascii="Lucida Sans" w:hAnsi="Lucida Sans"/>
          <w:sz w:val="20"/>
        </w:rPr>
        <w:t>,</w:t>
      </w:r>
      <w:r w:rsidR="00A3055B">
        <w:rPr>
          <w:rFonts w:ascii="Lucida Sans" w:hAnsi="Lucida Sans"/>
          <w:sz w:val="20"/>
        </w:rPr>
        <w:t xml:space="preserve"> </w:t>
      </w:r>
      <w:r w:rsidR="00215026">
        <w:rPr>
          <w:rFonts w:ascii="Lucida Sans" w:hAnsi="Lucida Sans"/>
          <w:sz w:val="20"/>
        </w:rPr>
        <w:t>in coerenza con i nuovi ordinamenti (</w:t>
      </w:r>
      <w:hyperlink r:id="rId15" w:history="1">
        <w:r w:rsidR="00215026" w:rsidRPr="009C59F4">
          <w:rPr>
            <w:rStyle w:val="Collegamentoipertestuale"/>
            <w:rFonts w:ascii="Lucida Sans" w:hAnsi="Lucida Sans"/>
            <w:sz w:val="20"/>
          </w:rPr>
          <w:t>DPR n. 88/2010</w:t>
        </w:r>
      </w:hyperlink>
      <w:r w:rsidR="00215026">
        <w:rPr>
          <w:rFonts w:ascii="Lucida Sans" w:hAnsi="Lucida Sans"/>
          <w:sz w:val="20"/>
        </w:rPr>
        <w:t xml:space="preserve">), </w:t>
      </w:r>
      <w:r w:rsidR="00166061">
        <w:rPr>
          <w:rFonts w:ascii="Lucida Sans" w:hAnsi="Lucida Sans"/>
          <w:sz w:val="20"/>
        </w:rPr>
        <w:t xml:space="preserve">i </w:t>
      </w:r>
      <w:r w:rsidR="00166061" w:rsidRPr="00166061">
        <w:rPr>
          <w:rFonts w:ascii="Lucida Sans" w:hAnsi="Lucida Sans"/>
          <w:sz w:val="20"/>
        </w:rPr>
        <w:t xml:space="preserve">risultati di apprendimento in </w:t>
      </w:r>
      <w:r w:rsidR="00E1744B">
        <w:rPr>
          <w:rFonts w:ascii="Lucida Sans" w:hAnsi="Lucida Sans"/>
          <w:sz w:val="20"/>
        </w:rPr>
        <w:t xml:space="preserve">termini di </w:t>
      </w:r>
      <w:r w:rsidR="00166061" w:rsidRPr="00166061">
        <w:rPr>
          <w:rFonts w:ascii="Lucida Sans" w:hAnsi="Lucida Sans"/>
          <w:sz w:val="20"/>
        </w:rPr>
        <w:t>competenze, abilità e conoscenze</w:t>
      </w:r>
      <w:r w:rsidR="00177C1E">
        <w:rPr>
          <w:rFonts w:ascii="Lucida Sans" w:hAnsi="Lucida Sans"/>
          <w:sz w:val="20"/>
        </w:rPr>
        <w:t xml:space="preserve">, </w:t>
      </w:r>
      <w:r w:rsidR="00571DF8">
        <w:rPr>
          <w:rFonts w:ascii="Lucida Sans" w:hAnsi="Lucida Sans"/>
          <w:sz w:val="20"/>
        </w:rPr>
        <w:t xml:space="preserve">da me per opportunità </w:t>
      </w:r>
      <w:hyperlink r:id="rId16" w:history="1">
        <w:r w:rsidR="00C322EB" w:rsidRPr="00C322EB">
          <w:rPr>
            <w:rStyle w:val="Collegamentoipertestuale"/>
            <w:rFonts w:ascii="Lucida Sans" w:hAnsi="Lucida Sans"/>
            <w:sz w:val="20"/>
          </w:rPr>
          <w:t>codificat</w:t>
        </w:r>
        <w:r w:rsidR="00215026">
          <w:rPr>
            <w:rStyle w:val="Collegamentoipertestuale"/>
            <w:rFonts w:ascii="Lucida Sans" w:hAnsi="Lucida Sans"/>
            <w:sz w:val="20"/>
          </w:rPr>
          <w:t>i</w:t>
        </w:r>
        <w:r w:rsidR="00C322EB" w:rsidRPr="00C322EB">
          <w:rPr>
            <w:rStyle w:val="Collegamentoipertestuale"/>
            <w:rFonts w:ascii="Lucida Sans" w:hAnsi="Lucida Sans"/>
            <w:sz w:val="20"/>
          </w:rPr>
          <w:t xml:space="preserve"> </w:t>
        </w:r>
        <w:r w:rsidR="00951A7A" w:rsidRPr="00C322EB">
          <w:rPr>
            <w:rStyle w:val="Collegamentoipertestuale"/>
            <w:rFonts w:ascii="Lucida Sans" w:hAnsi="Lucida Sans"/>
            <w:sz w:val="20"/>
          </w:rPr>
          <w:t>per il settore tecnologic</w:t>
        </w:r>
        <w:r w:rsidR="00571DF8">
          <w:rPr>
            <w:rStyle w:val="Collegamentoipertestuale"/>
            <w:rFonts w:ascii="Lucida Sans" w:hAnsi="Lucida Sans"/>
            <w:sz w:val="20"/>
          </w:rPr>
          <w:t>o</w:t>
        </w:r>
      </w:hyperlink>
      <w:r w:rsidR="00951A7A">
        <w:rPr>
          <w:rFonts w:ascii="Lucida Sans" w:hAnsi="Lucida Sans"/>
          <w:sz w:val="20"/>
        </w:rPr>
        <w:t xml:space="preserve"> e per l’</w:t>
      </w:r>
      <w:hyperlink r:id="rId17" w:history="1">
        <w:r w:rsidR="00951A7A" w:rsidRPr="00C322EB">
          <w:rPr>
            <w:rStyle w:val="Collegamentoipertestuale"/>
            <w:rFonts w:ascii="Lucida Sans" w:hAnsi="Lucida Sans"/>
            <w:sz w:val="20"/>
          </w:rPr>
          <w:t>indirizzo</w:t>
        </w:r>
      </w:hyperlink>
      <w:r w:rsidR="00D73CE3">
        <w:rPr>
          <w:rFonts w:ascii="Lucida Sans" w:hAnsi="Lucida Sans"/>
          <w:sz w:val="20"/>
        </w:rPr>
        <w:t>.</w:t>
      </w:r>
    </w:p>
    <w:p w:rsidR="00EA25A0" w:rsidRDefault="00AE1701" w:rsidP="00950F24">
      <w:pPr>
        <w:pStyle w:val="Corpotesto"/>
        <w:spacing w:before="170" w:line="240" w:lineRule="auto"/>
        <w:ind w:right="0" w:firstLine="68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 xml:space="preserve">La discussione a livello dipartimentale ha </w:t>
      </w:r>
      <w:r w:rsidR="00146806">
        <w:rPr>
          <w:rFonts w:ascii="Lucida Sans" w:hAnsi="Lucida Sans"/>
          <w:sz w:val="20"/>
        </w:rPr>
        <w:t>portato</w:t>
      </w:r>
      <w:r w:rsidR="009C59F4">
        <w:rPr>
          <w:rFonts w:ascii="Lucida Sans" w:hAnsi="Lucida Sans"/>
          <w:sz w:val="20"/>
        </w:rPr>
        <w:t xml:space="preserve"> </w:t>
      </w:r>
      <w:r w:rsidR="00937B7B">
        <w:rPr>
          <w:rFonts w:ascii="Lucida Sans" w:hAnsi="Lucida Sans"/>
          <w:sz w:val="20"/>
        </w:rPr>
        <w:t xml:space="preserve">alla </w:t>
      </w:r>
      <w:r w:rsidR="00146806">
        <w:rPr>
          <w:rFonts w:ascii="Lucida Sans" w:hAnsi="Lucida Sans"/>
          <w:sz w:val="20"/>
        </w:rPr>
        <w:t xml:space="preserve">predisposizione </w:t>
      </w:r>
      <w:r w:rsidR="00937B7B">
        <w:rPr>
          <w:rFonts w:ascii="Lucida Sans" w:hAnsi="Lucida Sans"/>
          <w:sz w:val="20"/>
        </w:rPr>
        <w:t xml:space="preserve">a Dicembre 2012 </w:t>
      </w:r>
      <w:r w:rsidR="00146806">
        <w:rPr>
          <w:rFonts w:ascii="Lucida Sans" w:hAnsi="Lucida Sans"/>
          <w:sz w:val="20"/>
        </w:rPr>
        <w:t>di</w:t>
      </w:r>
      <w:r>
        <w:rPr>
          <w:rFonts w:ascii="Lucida Sans" w:hAnsi="Lucida Sans"/>
          <w:sz w:val="20"/>
        </w:rPr>
        <w:t xml:space="preserve"> un </w:t>
      </w:r>
      <w:hyperlink r:id="rId18" w:history="1">
        <w:r w:rsidRPr="00FC4905">
          <w:rPr>
            <w:rStyle w:val="Collegamentoipertestuale"/>
            <w:rFonts w:ascii="Lucida Sans" w:hAnsi="Lucida Sans"/>
            <w:sz w:val="20"/>
          </w:rPr>
          <w:t>documento</w:t>
        </w:r>
        <w:r w:rsidR="00931E2F">
          <w:rPr>
            <w:rStyle w:val="Collegamentoipertestuale"/>
            <w:rFonts w:ascii="Lucida Sans" w:hAnsi="Lucida Sans"/>
            <w:sz w:val="20"/>
          </w:rPr>
          <w:t xml:space="preserve"> dipartimentale</w:t>
        </w:r>
        <w:r w:rsidRPr="00FC4905">
          <w:rPr>
            <w:rStyle w:val="Collegamentoipertestuale"/>
            <w:rFonts w:ascii="Lucida Sans" w:hAnsi="Lucida Sans"/>
            <w:sz w:val="20"/>
          </w:rPr>
          <w:t xml:space="preserve"> con le </w:t>
        </w:r>
        <w:r w:rsidR="00EA25A0">
          <w:rPr>
            <w:rStyle w:val="Collegamentoipertestuale"/>
            <w:rFonts w:ascii="Lucida Sans" w:hAnsi="Lucida Sans"/>
            <w:sz w:val="20"/>
          </w:rPr>
          <w:t>modalità</w:t>
        </w:r>
        <w:r w:rsidRPr="00FC4905">
          <w:rPr>
            <w:rStyle w:val="Collegamentoipertestuale"/>
            <w:rFonts w:ascii="Lucida Sans" w:hAnsi="Lucida Sans"/>
            <w:sz w:val="20"/>
          </w:rPr>
          <w:t xml:space="preserve"> di </w:t>
        </w:r>
        <w:r w:rsidR="00EA25A0">
          <w:rPr>
            <w:rStyle w:val="Collegamentoipertestuale"/>
            <w:rFonts w:ascii="Lucida Sans" w:hAnsi="Lucida Sans"/>
            <w:sz w:val="20"/>
          </w:rPr>
          <w:t>valutazione</w:t>
        </w:r>
        <w:r w:rsidRPr="00FC4905">
          <w:rPr>
            <w:rStyle w:val="Collegamentoipertestuale"/>
            <w:rFonts w:ascii="Lucida Sans" w:hAnsi="Lucida Sans"/>
            <w:sz w:val="20"/>
          </w:rPr>
          <w:t xml:space="preserve"> previste</w:t>
        </w:r>
      </w:hyperlink>
      <w:r>
        <w:rPr>
          <w:rFonts w:ascii="Lucida Sans" w:hAnsi="Lucida Sans"/>
          <w:sz w:val="20"/>
        </w:rPr>
        <w:t xml:space="preserve"> </w:t>
      </w:r>
      <w:r w:rsidR="00EA25A0">
        <w:rPr>
          <w:rFonts w:ascii="Lucida Sans" w:hAnsi="Lucida Sans"/>
          <w:sz w:val="20"/>
        </w:rPr>
        <w:t xml:space="preserve">(fase 1) </w:t>
      </w:r>
      <w:r>
        <w:rPr>
          <w:rFonts w:ascii="Lucida Sans" w:hAnsi="Lucida Sans"/>
          <w:sz w:val="20"/>
        </w:rPr>
        <w:t>per ciascuna disciplina dell’ambito disciplinare</w:t>
      </w:r>
      <w:r w:rsidR="00366CE3">
        <w:rPr>
          <w:rFonts w:ascii="Lucida Sans" w:hAnsi="Lucida Sans"/>
          <w:sz w:val="20"/>
        </w:rPr>
        <w:t xml:space="preserve">; tra le </w:t>
      </w:r>
      <w:r w:rsidR="00146806">
        <w:rPr>
          <w:rFonts w:ascii="Lucida Sans" w:hAnsi="Lucida Sans"/>
          <w:sz w:val="20"/>
        </w:rPr>
        <w:t xml:space="preserve">tipologie </w:t>
      </w:r>
      <w:r w:rsidR="00FC4905">
        <w:rPr>
          <w:rFonts w:ascii="Lucida Sans" w:hAnsi="Lucida Sans"/>
          <w:sz w:val="20"/>
        </w:rPr>
        <w:t>indicate</w:t>
      </w:r>
      <w:r w:rsidR="00E1744B">
        <w:rPr>
          <w:rFonts w:ascii="Lucida Sans" w:hAnsi="Lucida Sans"/>
          <w:sz w:val="20"/>
        </w:rPr>
        <w:t xml:space="preserve"> è stata </w:t>
      </w:r>
      <w:r w:rsidR="00146806">
        <w:rPr>
          <w:rFonts w:ascii="Lucida Sans" w:hAnsi="Lucida Sans"/>
          <w:sz w:val="20"/>
        </w:rPr>
        <w:t>per la prima volta</w:t>
      </w:r>
      <w:r w:rsidR="00E1744B">
        <w:rPr>
          <w:rFonts w:ascii="Lucida Sans" w:hAnsi="Lucida Sans"/>
          <w:sz w:val="20"/>
        </w:rPr>
        <w:t xml:space="preserve"> esplicitamente prevista la modalità di verifica </w:t>
      </w:r>
      <w:r w:rsidR="00B1066D" w:rsidRPr="00B1066D">
        <w:rPr>
          <w:rFonts w:ascii="Lucida Sans" w:hAnsi="Lucida Sans"/>
          <w:b/>
          <w:i/>
          <w:sz w:val="20"/>
        </w:rPr>
        <w:t>PSD</w:t>
      </w:r>
      <w:r w:rsidR="00E1744B">
        <w:rPr>
          <w:rFonts w:ascii="Lucida Sans" w:hAnsi="Lucida Sans"/>
          <w:sz w:val="20"/>
        </w:rPr>
        <w:t>.</w:t>
      </w:r>
    </w:p>
    <w:p w:rsidR="00E1744B" w:rsidRDefault="00EA25A0" w:rsidP="00950F24">
      <w:pPr>
        <w:pStyle w:val="Corpotesto"/>
        <w:spacing w:before="170" w:line="240" w:lineRule="auto"/>
        <w:ind w:right="0" w:firstLine="68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>N</w:t>
      </w:r>
      <w:r w:rsidR="00444BFD">
        <w:rPr>
          <w:rFonts w:ascii="Lucida Sans" w:hAnsi="Lucida Sans"/>
          <w:sz w:val="20"/>
        </w:rPr>
        <w:t xml:space="preserve">el frattempo </w:t>
      </w:r>
      <w:r>
        <w:rPr>
          <w:rFonts w:ascii="Lucida Sans" w:hAnsi="Lucida Sans"/>
          <w:sz w:val="20"/>
        </w:rPr>
        <w:t xml:space="preserve">ho </w:t>
      </w:r>
      <w:r w:rsidR="00444BFD">
        <w:rPr>
          <w:rFonts w:ascii="Lucida Sans" w:hAnsi="Lucida Sans"/>
          <w:sz w:val="20"/>
        </w:rPr>
        <w:t>predisposto per l’A.S</w:t>
      </w:r>
      <w:r>
        <w:rPr>
          <w:rFonts w:ascii="Lucida Sans" w:hAnsi="Lucida Sans"/>
          <w:sz w:val="20"/>
        </w:rPr>
        <w:t>. 2012/2013</w:t>
      </w:r>
      <w:r w:rsidR="009C59F4">
        <w:rPr>
          <w:rFonts w:ascii="Lucida Sans" w:hAnsi="Lucida Sans"/>
          <w:sz w:val="20"/>
        </w:rPr>
        <w:t>,</w:t>
      </w:r>
      <w:r>
        <w:rPr>
          <w:rFonts w:ascii="Lucida Sans" w:hAnsi="Lucida Sans"/>
          <w:sz w:val="20"/>
        </w:rPr>
        <w:t xml:space="preserve"> per la classe terza e</w:t>
      </w:r>
      <w:r w:rsidR="00444BFD">
        <w:rPr>
          <w:rFonts w:ascii="Lucida Sans" w:hAnsi="Lucida Sans"/>
          <w:sz w:val="20"/>
        </w:rPr>
        <w:t xml:space="preserve"> per la disciplina di </w:t>
      </w:r>
      <w:r w:rsidR="00444BFD" w:rsidRPr="00637FE6">
        <w:rPr>
          <w:rFonts w:ascii="Lucida Sans" w:hAnsi="Lucida Sans"/>
          <w:b/>
          <w:i/>
          <w:sz w:val="20"/>
        </w:rPr>
        <w:t>S</w:t>
      </w:r>
      <w:r w:rsidR="00637FE6" w:rsidRPr="00637FE6">
        <w:rPr>
          <w:rFonts w:ascii="Lucida Sans" w:hAnsi="Lucida Sans"/>
          <w:b/>
          <w:i/>
          <w:sz w:val="20"/>
        </w:rPr>
        <w:t>A</w:t>
      </w:r>
      <w:r w:rsidR="00444BFD">
        <w:rPr>
          <w:rFonts w:ascii="Lucida Sans" w:hAnsi="Lucida Sans"/>
          <w:sz w:val="20"/>
        </w:rPr>
        <w:t xml:space="preserve">, il </w:t>
      </w:r>
      <w:hyperlink r:id="rId19" w:history="1">
        <w:r w:rsidR="00444BFD" w:rsidRPr="00937B7B">
          <w:rPr>
            <w:rStyle w:val="Collegamentoipertestuale"/>
            <w:rFonts w:ascii="Lucida Sans" w:hAnsi="Lucida Sans"/>
            <w:sz w:val="20"/>
          </w:rPr>
          <w:t>piano di lavoro inclusivo della declinazione degli apprendimenti</w:t>
        </w:r>
      </w:hyperlink>
      <w:r w:rsidR="00444BFD">
        <w:rPr>
          <w:rFonts w:ascii="Lucida Sans" w:hAnsi="Lucida Sans"/>
          <w:sz w:val="20"/>
        </w:rPr>
        <w:t xml:space="preserve"> (fase 2) con riferimento alle competenze di uscita cui la disciplina concorre.</w:t>
      </w:r>
    </w:p>
    <w:p w:rsidR="00D205F8" w:rsidRDefault="00444BFD" w:rsidP="00637FE6">
      <w:pPr>
        <w:pStyle w:val="Corpotesto"/>
        <w:spacing w:before="170" w:line="240" w:lineRule="auto"/>
        <w:ind w:right="0" w:firstLine="68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 xml:space="preserve">Nei mesi da ottobre 2012 a maggio 2013 </w:t>
      </w:r>
      <w:r w:rsidR="00DF6214">
        <w:rPr>
          <w:rFonts w:ascii="Lucida Sans" w:hAnsi="Lucida Sans"/>
          <w:sz w:val="20"/>
        </w:rPr>
        <w:t xml:space="preserve">(fase 3) </w:t>
      </w:r>
      <w:r>
        <w:rPr>
          <w:rFonts w:ascii="Lucida Sans" w:hAnsi="Lucida Sans"/>
          <w:sz w:val="20"/>
        </w:rPr>
        <w:t xml:space="preserve">ho </w:t>
      </w:r>
      <w:r w:rsidR="00DF6214">
        <w:rPr>
          <w:rFonts w:ascii="Lucida Sans" w:hAnsi="Lucida Sans"/>
          <w:sz w:val="20"/>
        </w:rPr>
        <w:t>p</w:t>
      </w:r>
      <w:r w:rsidRPr="00444BFD">
        <w:rPr>
          <w:rFonts w:ascii="Lucida Sans" w:hAnsi="Lucida Sans"/>
          <w:sz w:val="20"/>
        </w:rPr>
        <w:t>redispos</w:t>
      </w:r>
      <w:r w:rsidR="00DF6214">
        <w:rPr>
          <w:rFonts w:ascii="Lucida Sans" w:hAnsi="Lucida Sans"/>
          <w:sz w:val="20"/>
        </w:rPr>
        <w:t>to</w:t>
      </w:r>
      <w:r w:rsidRPr="00444BFD">
        <w:rPr>
          <w:rFonts w:ascii="Lucida Sans" w:hAnsi="Lucida Sans"/>
          <w:sz w:val="20"/>
        </w:rPr>
        <w:t xml:space="preserve"> </w:t>
      </w:r>
      <w:r w:rsidR="00DF6214">
        <w:rPr>
          <w:rFonts w:ascii="Lucida Sans" w:hAnsi="Lucida Sans"/>
          <w:sz w:val="20"/>
        </w:rPr>
        <w:t>i materiali</w:t>
      </w:r>
      <w:r w:rsidR="00541FDA">
        <w:rPr>
          <w:rFonts w:ascii="Lucida Sans" w:hAnsi="Lucida Sans"/>
          <w:sz w:val="20"/>
        </w:rPr>
        <w:t xml:space="preserve"> didattici di supporto</w:t>
      </w:r>
      <w:r w:rsidR="00DF6214">
        <w:rPr>
          <w:rFonts w:ascii="Lucida Sans" w:hAnsi="Lucida Sans"/>
          <w:sz w:val="20"/>
        </w:rPr>
        <w:t xml:space="preserve">, le </w:t>
      </w:r>
      <w:r w:rsidR="000A059B" w:rsidRPr="004E66F7">
        <w:rPr>
          <w:rFonts w:ascii="Lucida Sans" w:hAnsi="Lucida Sans"/>
          <w:b/>
          <w:i/>
          <w:sz w:val="20"/>
        </w:rPr>
        <w:t>P</w:t>
      </w:r>
      <w:r w:rsidR="000A059B">
        <w:rPr>
          <w:rFonts w:ascii="Lucida Sans" w:hAnsi="Lucida Sans"/>
          <w:b/>
          <w:i/>
          <w:sz w:val="20"/>
        </w:rPr>
        <w:t>SO</w:t>
      </w:r>
      <w:r w:rsidR="00DF6214">
        <w:rPr>
          <w:rFonts w:ascii="Lucida Sans" w:hAnsi="Lucida Sans"/>
          <w:sz w:val="20"/>
        </w:rPr>
        <w:t xml:space="preserve"> e </w:t>
      </w:r>
      <w:r w:rsidRPr="00444BFD">
        <w:rPr>
          <w:rFonts w:ascii="Lucida Sans" w:hAnsi="Lucida Sans"/>
          <w:sz w:val="20"/>
        </w:rPr>
        <w:t xml:space="preserve">le </w:t>
      </w:r>
      <w:r w:rsidR="004E66F7" w:rsidRPr="004E66F7">
        <w:rPr>
          <w:rFonts w:ascii="Lucida Sans" w:hAnsi="Lucida Sans"/>
          <w:b/>
          <w:i/>
          <w:sz w:val="20"/>
        </w:rPr>
        <w:t>PSD</w:t>
      </w:r>
      <w:r w:rsidRPr="00444BFD">
        <w:rPr>
          <w:rFonts w:ascii="Lucida Sans" w:hAnsi="Lucida Sans"/>
          <w:sz w:val="20"/>
        </w:rPr>
        <w:t xml:space="preserve"> (con le relative schede di valutazione) per la disciplina di </w:t>
      </w:r>
      <w:r w:rsidR="009C59F4" w:rsidRPr="009C59F4">
        <w:rPr>
          <w:rFonts w:ascii="Lucida Sans" w:hAnsi="Lucida Sans"/>
          <w:b/>
          <w:i/>
          <w:sz w:val="20"/>
        </w:rPr>
        <w:t>SA</w:t>
      </w:r>
      <w:r w:rsidRPr="00444BFD">
        <w:rPr>
          <w:rFonts w:ascii="Lucida Sans" w:hAnsi="Lucida Sans"/>
          <w:sz w:val="20"/>
        </w:rPr>
        <w:t xml:space="preserve"> nella classe terza</w:t>
      </w:r>
      <w:r w:rsidR="00DF6214">
        <w:rPr>
          <w:rFonts w:ascii="Lucida Sans" w:hAnsi="Lucida Sans"/>
          <w:sz w:val="20"/>
        </w:rPr>
        <w:t xml:space="preserve">; i materiali </w:t>
      </w:r>
      <w:r w:rsidR="00541FDA">
        <w:rPr>
          <w:rFonts w:ascii="Lucida Sans" w:hAnsi="Lucida Sans"/>
          <w:sz w:val="20"/>
        </w:rPr>
        <w:t xml:space="preserve">didattici (generalmente denominati </w:t>
      </w:r>
      <w:r w:rsidR="00541FDA" w:rsidRPr="00FE6F98">
        <w:rPr>
          <w:rFonts w:ascii="Lucida Sans" w:hAnsi="Lucida Sans"/>
          <w:i/>
          <w:sz w:val="20"/>
        </w:rPr>
        <w:t>attività</w:t>
      </w:r>
      <w:r w:rsidR="00541FDA">
        <w:rPr>
          <w:rFonts w:ascii="Lucida Sans" w:hAnsi="Lucida Sans"/>
          <w:sz w:val="20"/>
        </w:rPr>
        <w:t xml:space="preserve">) </w:t>
      </w:r>
      <w:r w:rsidR="00AD3E81">
        <w:rPr>
          <w:rFonts w:ascii="Lucida Sans" w:hAnsi="Lucida Sans"/>
          <w:sz w:val="20"/>
        </w:rPr>
        <w:t xml:space="preserve">e le prove di valutazione </w:t>
      </w:r>
      <w:r w:rsidR="00DF6214">
        <w:rPr>
          <w:rFonts w:ascii="Lucida Sans" w:hAnsi="Lucida Sans"/>
          <w:sz w:val="20"/>
        </w:rPr>
        <w:t xml:space="preserve">sono stati predisposti ex novo </w:t>
      </w:r>
      <w:r w:rsidRPr="00444BFD">
        <w:rPr>
          <w:rFonts w:ascii="Lucida Sans" w:hAnsi="Lucida Sans"/>
          <w:sz w:val="20"/>
        </w:rPr>
        <w:t>nel</w:t>
      </w:r>
      <w:r w:rsidR="00637FE6">
        <w:rPr>
          <w:rFonts w:ascii="Lucida Sans" w:hAnsi="Lucida Sans"/>
          <w:sz w:val="20"/>
        </w:rPr>
        <w:t>l’</w:t>
      </w:r>
      <w:r w:rsidRPr="00444BFD">
        <w:rPr>
          <w:rFonts w:ascii="Lucida Sans" w:hAnsi="Lucida Sans"/>
          <w:sz w:val="20"/>
        </w:rPr>
        <w:t xml:space="preserve">ambiente di </w:t>
      </w:r>
      <w:r w:rsidRPr="00A310CC">
        <w:rPr>
          <w:rFonts w:ascii="Lucida Sans" w:hAnsi="Lucida Sans"/>
          <w:i/>
          <w:sz w:val="20"/>
        </w:rPr>
        <w:t>eLearning</w:t>
      </w:r>
      <w:r w:rsidRPr="00444BFD">
        <w:rPr>
          <w:rFonts w:ascii="Lucida Sans" w:hAnsi="Lucida Sans"/>
          <w:sz w:val="20"/>
        </w:rPr>
        <w:t xml:space="preserve"> </w:t>
      </w:r>
      <w:r w:rsidR="00AD3E81">
        <w:rPr>
          <w:rFonts w:ascii="Lucida Sans" w:hAnsi="Lucida Sans"/>
          <w:sz w:val="20"/>
        </w:rPr>
        <w:t>conformemente al</w:t>
      </w:r>
      <w:r w:rsidRPr="00444BFD">
        <w:rPr>
          <w:rFonts w:ascii="Lucida Sans" w:hAnsi="Lucida Sans"/>
          <w:sz w:val="20"/>
        </w:rPr>
        <w:t xml:space="preserve">le conoscenze, </w:t>
      </w:r>
      <w:r w:rsidR="00FE6F98">
        <w:rPr>
          <w:rFonts w:ascii="Lucida Sans" w:hAnsi="Lucida Sans"/>
          <w:sz w:val="20"/>
        </w:rPr>
        <w:t>abilità e competenze previste da</w:t>
      </w:r>
      <w:r w:rsidRPr="00444BFD">
        <w:rPr>
          <w:rFonts w:ascii="Lucida Sans" w:hAnsi="Lucida Sans"/>
          <w:sz w:val="20"/>
        </w:rPr>
        <w:t>i nuovi ordinamenti per la classe terza</w:t>
      </w:r>
      <w:r w:rsidR="00DF6214">
        <w:rPr>
          <w:rFonts w:ascii="Lucida Sans" w:hAnsi="Lucida Sans"/>
          <w:sz w:val="20"/>
        </w:rPr>
        <w:t>.</w:t>
      </w:r>
      <w:r w:rsidR="00AD3E81">
        <w:rPr>
          <w:rFonts w:ascii="Lucida Sans" w:hAnsi="Lucida Sans"/>
          <w:sz w:val="20"/>
        </w:rPr>
        <w:t xml:space="preserve"> </w:t>
      </w:r>
      <w:r w:rsidR="00637FE6">
        <w:rPr>
          <w:rFonts w:ascii="Lucida Sans" w:hAnsi="Lucida Sans"/>
          <w:sz w:val="20"/>
        </w:rPr>
        <w:t>S</w:t>
      </w:r>
      <w:r w:rsidR="00D205F8">
        <w:rPr>
          <w:rFonts w:ascii="Lucida Sans" w:hAnsi="Lucida Sans"/>
          <w:sz w:val="20"/>
        </w:rPr>
        <w:t>ono stati progressivamente erogati alcuni materiali sulle attività svolte (prevalentemente in aula e in</w:t>
      </w:r>
      <w:r w:rsidR="00A310CC">
        <w:rPr>
          <w:rFonts w:ascii="Lucida Sans" w:hAnsi="Lucida Sans"/>
          <w:sz w:val="20"/>
        </w:rPr>
        <w:t xml:space="preserve"> laboratorio) e</w:t>
      </w:r>
      <w:r w:rsidR="00D205F8">
        <w:rPr>
          <w:rFonts w:ascii="Lucida Sans" w:hAnsi="Lucida Sans"/>
          <w:sz w:val="20"/>
        </w:rPr>
        <w:t xml:space="preserve"> sono state effettuate </w:t>
      </w:r>
      <w:r w:rsidR="00336356">
        <w:rPr>
          <w:rFonts w:ascii="Lucida Sans" w:hAnsi="Lucida Sans"/>
          <w:sz w:val="20"/>
        </w:rPr>
        <w:t>nel</w:t>
      </w:r>
      <w:r w:rsidR="00336356" w:rsidRPr="00D205F8">
        <w:rPr>
          <w:rFonts w:ascii="Lucida Sans" w:hAnsi="Lucida Sans"/>
          <w:sz w:val="20"/>
        </w:rPr>
        <w:t>la classe terza</w:t>
      </w:r>
      <w:r w:rsidR="00336356">
        <w:rPr>
          <w:rFonts w:ascii="Lucida Sans" w:hAnsi="Lucida Sans"/>
          <w:sz w:val="20"/>
        </w:rPr>
        <w:t xml:space="preserve"> </w:t>
      </w:r>
      <w:r w:rsidR="00B01264">
        <w:rPr>
          <w:rFonts w:ascii="Lucida Sans" w:hAnsi="Lucida Sans"/>
          <w:sz w:val="20"/>
        </w:rPr>
        <w:t>le</w:t>
      </w:r>
      <w:r w:rsidR="00D205F8" w:rsidRPr="00D205F8">
        <w:rPr>
          <w:rFonts w:ascii="Lucida Sans" w:hAnsi="Lucida Sans"/>
          <w:sz w:val="20"/>
        </w:rPr>
        <w:t xml:space="preserve"> </w:t>
      </w:r>
      <w:r w:rsidR="000A059B" w:rsidRPr="004E66F7">
        <w:rPr>
          <w:rFonts w:ascii="Lucida Sans" w:hAnsi="Lucida Sans"/>
          <w:b/>
          <w:i/>
          <w:sz w:val="20"/>
        </w:rPr>
        <w:t>P</w:t>
      </w:r>
      <w:r w:rsidR="000A059B">
        <w:rPr>
          <w:rFonts w:ascii="Lucida Sans" w:hAnsi="Lucida Sans"/>
          <w:b/>
          <w:i/>
          <w:sz w:val="20"/>
        </w:rPr>
        <w:t>SO</w:t>
      </w:r>
      <w:r w:rsidR="00D205F8">
        <w:rPr>
          <w:rFonts w:ascii="Lucida Sans" w:hAnsi="Lucida Sans"/>
          <w:sz w:val="20"/>
        </w:rPr>
        <w:t xml:space="preserve"> e </w:t>
      </w:r>
      <w:r w:rsidR="00B01264">
        <w:rPr>
          <w:rFonts w:ascii="Lucida Sans" w:hAnsi="Lucida Sans"/>
          <w:sz w:val="20"/>
        </w:rPr>
        <w:t>le</w:t>
      </w:r>
      <w:r w:rsidR="00A310CC">
        <w:rPr>
          <w:rFonts w:ascii="Lucida Sans" w:hAnsi="Lucida Sans"/>
          <w:sz w:val="20"/>
        </w:rPr>
        <w:t xml:space="preserve"> </w:t>
      </w:r>
      <w:r w:rsidR="00A21AE6" w:rsidRPr="00A21AE6">
        <w:rPr>
          <w:rFonts w:ascii="Lucida Sans" w:hAnsi="Lucida Sans"/>
          <w:b/>
          <w:i/>
          <w:sz w:val="20"/>
        </w:rPr>
        <w:t>PSD</w:t>
      </w:r>
      <w:r w:rsidR="00A310CC">
        <w:rPr>
          <w:rFonts w:ascii="Lucida Sans" w:hAnsi="Lucida Sans"/>
          <w:sz w:val="20"/>
        </w:rPr>
        <w:t>, 2 per ciascun quadrimestre (fase 4)</w:t>
      </w:r>
      <w:r w:rsidR="00336356">
        <w:rPr>
          <w:rFonts w:ascii="Lucida Sans" w:hAnsi="Lucida Sans"/>
          <w:sz w:val="20"/>
        </w:rPr>
        <w:t xml:space="preserve">; le prove si sono svolte </w:t>
      </w:r>
      <w:r w:rsidR="002B120F">
        <w:rPr>
          <w:rFonts w:ascii="Lucida Sans" w:hAnsi="Lucida Sans"/>
          <w:sz w:val="20"/>
        </w:rPr>
        <w:t>in laboratorio</w:t>
      </w:r>
      <w:r w:rsidR="00A310CC">
        <w:rPr>
          <w:rFonts w:ascii="Lucida Sans" w:hAnsi="Lucida Sans"/>
          <w:sz w:val="20"/>
        </w:rPr>
        <w:t>.</w:t>
      </w:r>
    </w:p>
    <w:p w:rsidR="00BD2F1F" w:rsidRDefault="00B65CDC" w:rsidP="00BD2F1F">
      <w:pPr>
        <w:pStyle w:val="Corpotesto"/>
        <w:spacing w:before="170" w:line="240" w:lineRule="auto"/>
        <w:ind w:right="0" w:firstLine="68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>Nel</w:t>
      </w:r>
      <w:r w:rsidR="002875B2">
        <w:rPr>
          <w:rFonts w:ascii="Lucida Sans" w:hAnsi="Lucida Sans"/>
          <w:sz w:val="20"/>
        </w:rPr>
        <w:t>l’A.S. successivo</w:t>
      </w:r>
      <w:r>
        <w:rPr>
          <w:rFonts w:ascii="Lucida Sans" w:hAnsi="Lucida Sans"/>
          <w:sz w:val="20"/>
        </w:rPr>
        <w:t xml:space="preserve"> </w:t>
      </w:r>
      <w:r w:rsidR="002875B2">
        <w:rPr>
          <w:rFonts w:ascii="Lucida Sans" w:hAnsi="Lucida Sans"/>
          <w:sz w:val="20"/>
        </w:rPr>
        <w:t>(</w:t>
      </w:r>
      <w:r>
        <w:rPr>
          <w:rFonts w:ascii="Lucida Sans" w:hAnsi="Lucida Sans"/>
          <w:sz w:val="20"/>
        </w:rPr>
        <w:t>2013</w:t>
      </w:r>
      <w:r w:rsidR="002875B2">
        <w:rPr>
          <w:rFonts w:ascii="Lucida Sans" w:hAnsi="Lucida Sans"/>
          <w:sz w:val="20"/>
        </w:rPr>
        <w:t>/2014)</w:t>
      </w:r>
      <w:r>
        <w:rPr>
          <w:rFonts w:ascii="Lucida Sans" w:hAnsi="Lucida Sans"/>
          <w:sz w:val="20"/>
        </w:rPr>
        <w:t xml:space="preserve"> è stato </w:t>
      </w:r>
      <w:r w:rsidR="00685E84">
        <w:rPr>
          <w:rFonts w:ascii="Lucida Sans" w:hAnsi="Lucida Sans"/>
          <w:sz w:val="20"/>
        </w:rPr>
        <w:t>approvato</w:t>
      </w:r>
      <w:r>
        <w:rPr>
          <w:rFonts w:ascii="Lucida Sans" w:hAnsi="Lucida Sans"/>
          <w:sz w:val="20"/>
        </w:rPr>
        <w:t xml:space="preserve"> </w:t>
      </w:r>
      <w:r w:rsidR="00617A18">
        <w:rPr>
          <w:rFonts w:ascii="Lucida Sans" w:hAnsi="Lucida Sans"/>
          <w:sz w:val="20"/>
        </w:rPr>
        <w:t>un nuovo</w:t>
      </w:r>
      <w:r w:rsidR="00AC03F9">
        <w:rPr>
          <w:rFonts w:ascii="Lucida Sans" w:hAnsi="Lucida Sans"/>
          <w:sz w:val="20"/>
        </w:rPr>
        <w:t xml:space="preserve"> </w:t>
      </w:r>
      <w:hyperlink r:id="rId20" w:history="1">
        <w:r w:rsidR="00AC03F9" w:rsidRPr="00FC4905">
          <w:rPr>
            <w:rStyle w:val="Collegamentoipertestuale"/>
            <w:rFonts w:ascii="Lucida Sans" w:hAnsi="Lucida Sans"/>
            <w:sz w:val="20"/>
          </w:rPr>
          <w:t xml:space="preserve">documento </w:t>
        </w:r>
        <w:r w:rsidR="006012ED">
          <w:rPr>
            <w:rStyle w:val="Collegamentoipertestuale"/>
            <w:rFonts w:ascii="Lucida Sans" w:hAnsi="Lucida Sans"/>
            <w:sz w:val="20"/>
          </w:rPr>
          <w:t>sul</w:t>
        </w:r>
        <w:r w:rsidR="00AC03F9" w:rsidRPr="00FC4905">
          <w:rPr>
            <w:rStyle w:val="Collegamentoipertestuale"/>
            <w:rFonts w:ascii="Lucida Sans" w:hAnsi="Lucida Sans"/>
            <w:sz w:val="20"/>
          </w:rPr>
          <w:t xml:space="preserve">le </w:t>
        </w:r>
        <w:r w:rsidR="00AC03F9">
          <w:rPr>
            <w:rStyle w:val="Collegamentoipertestuale"/>
            <w:rFonts w:ascii="Lucida Sans" w:hAnsi="Lucida Sans"/>
            <w:sz w:val="20"/>
          </w:rPr>
          <w:t>modalità</w:t>
        </w:r>
        <w:r w:rsidR="00AC03F9" w:rsidRPr="00FC4905">
          <w:rPr>
            <w:rStyle w:val="Collegamentoipertestuale"/>
            <w:rFonts w:ascii="Lucida Sans" w:hAnsi="Lucida Sans"/>
            <w:sz w:val="20"/>
          </w:rPr>
          <w:t xml:space="preserve"> di </w:t>
        </w:r>
        <w:r w:rsidR="00AC03F9">
          <w:rPr>
            <w:rStyle w:val="Collegamentoipertestuale"/>
            <w:rFonts w:ascii="Lucida Sans" w:hAnsi="Lucida Sans"/>
            <w:sz w:val="20"/>
          </w:rPr>
          <w:t>valutazione</w:t>
        </w:r>
        <w:r w:rsidR="00AC03F9" w:rsidRPr="00FC4905">
          <w:rPr>
            <w:rStyle w:val="Collegamentoipertestuale"/>
            <w:rFonts w:ascii="Lucida Sans" w:hAnsi="Lucida Sans"/>
            <w:sz w:val="20"/>
          </w:rPr>
          <w:t xml:space="preserve"> previste</w:t>
        </w:r>
      </w:hyperlink>
      <w:r w:rsidR="00685E84">
        <w:rPr>
          <w:rFonts w:ascii="Lucida Sans" w:hAnsi="Lucida Sans"/>
          <w:sz w:val="20"/>
        </w:rPr>
        <w:t>, inclusivo dell</w:t>
      </w:r>
      <w:r w:rsidR="00BF2B2F">
        <w:rPr>
          <w:rFonts w:ascii="Lucida Sans" w:hAnsi="Lucida Sans"/>
          <w:sz w:val="20"/>
        </w:rPr>
        <w:t xml:space="preserve">e classi quarte, </w:t>
      </w:r>
      <w:r w:rsidR="00A7618D">
        <w:rPr>
          <w:rFonts w:ascii="Lucida Sans" w:hAnsi="Lucida Sans"/>
          <w:sz w:val="20"/>
        </w:rPr>
        <w:t xml:space="preserve">nel frattempo </w:t>
      </w:r>
      <w:r w:rsidR="000A059B">
        <w:rPr>
          <w:rFonts w:ascii="Lucida Sans" w:hAnsi="Lucida Sans"/>
          <w:sz w:val="20"/>
        </w:rPr>
        <w:t>passate</w:t>
      </w:r>
      <w:r w:rsidR="00BF2B2F">
        <w:rPr>
          <w:rFonts w:ascii="Lucida Sans" w:hAnsi="Lucida Sans"/>
          <w:sz w:val="20"/>
        </w:rPr>
        <w:t xml:space="preserve"> ai nuovi ordina</w:t>
      </w:r>
      <w:r w:rsidR="00BD2F1F">
        <w:rPr>
          <w:rFonts w:ascii="Lucida Sans" w:hAnsi="Lucida Sans"/>
          <w:sz w:val="20"/>
        </w:rPr>
        <w:t>me</w:t>
      </w:r>
      <w:r w:rsidR="00BF2B2F">
        <w:rPr>
          <w:rFonts w:ascii="Lucida Sans" w:hAnsi="Lucida Sans"/>
          <w:sz w:val="20"/>
        </w:rPr>
        <w:t>nti</w:t>
      </w:r>
      <w:r w:rsidR="00BD2F1F">
        <w:rPr>
          <w:rFonts w:ascii="Lucida Sans" w:hAnsi="Lucida Sans"/>
          <w:sz w:val="20"/>
        </w:rPr>
        <w:t xml:space="preserve">, ed </w:t>
      </w:r>
      <w:r w:rsidR="002875B2">
        <w:rPr>
          <w:rFonts w:ascii="Lucida Sans" w:hAnsi="Lucida Sans"/>
          <w:sz w:val="20"/>
        </w:rPr>
        <w:t>ho predisposto</w:t>
      </w:r>
      <w:r w:rsidR="00C16250">
        <w:rPr>
          <w:rFonts w:ascii="Lucida Sans" w:hAnsi="Lucida Sans"/>
          <w:sz w:val="20"/>
        </w:rPr>
        <w:t xml:space="preserve"> i</w:t>
      </w:r>
      <w:r w:rsidR="00BD2F1F">
        <w:rPr>
          <w:rFonts w:ascii="Lucida Sans" w:hAnsi="Lucida Sans"/>
          <w:sz w:val="20"/>
        </w:rPr>
        <w:t xml:space="preserve"> </w:t>
      </w:r>
      <w:r w:rsidR="00824BEA">
        <w:rPr>
          <w:rFonts w:ascii="Lucida Sans" w:hAnsi="Lucida Sans"/>
          <w:sz w:val="20"/>
        </w:rPr>
        <w:t>piani</w:t>
      </w:r>
      <w:r w:rsidR="00824BEA" w:rsidRPr="00063B72">
        <w:rPr>
          <w:rFonts w:ascii="Lucida Sans" w:hAnsi="Lucida Sans"/>
          <w:sz w:val="20"/>
        </w:rPr>
        <w:t xml:space="preserve"> di lavoro </w:t>
      </w:r>
      <w:r w:rsidR="00BD2F1F">
        <w:rPr>
          <w:rFonts w:ascii="Lucida Sans" w:hAnsi="Lucida Sans"/>
          <w:sz w:val="20"/>
        </w:rPr>
        <w:t xml:space="preserve">per la </w:t>
      </w:r>
      <w:hyperlink r:id="rId21" w:history="1">
        <w:r w:rsidR="00BD2F1F" w:rsidRPr="00063B72">
          <w:rPr>
            <w:rStyle w:val="Collegamentoipertestuale"/>
            <w:rFonts w:ascii="Lucida Sans" w:hAnsi="Lucida Sans"/>
            <w:sz w:val="20"/>
          </w:rPr>
          <w:t>classe terza</w:t>
        </w:r>
      </w:hyperlink>
      <w:r w:rsidR="00BD2F1F">
        <w:rPr>
          <w:rFonts w:ascii="Lucida Sans" w:hAnsi="Lucida Sans"/>
          <w:sz w:val="20"/>
        </w:rPr>
        <w:t xml:space="preserve"> e per la </w:t>
      </w:r>
      <w:hyperlink r:id="rId22" w:history="1">
        <w:r w:rsidR="00BD2F1F" w:rsidRPr="00063B72">
          <w:rPr>
            <w:rStyle w:val="Collegamentoipertestuale"/>
            <w:rFonts w:ascii="Lucida Sans" w:hAnsi="Lucida Sans"/>
            <w:sz w:val="20"/>
          </w:rPr>
          <w:t>classe quarta</w:t>
        </w:r>
      </w:hyperlink>
      <w:r w:rsidR="00824BEA">
        <w:rPr>
          <w:rFonts w:ascii="Lucida Sans" w:hAnsi="Lucida Sans"/>
          <w:sz w:val="20"/>
        </w:rPr>
        <w:t xml:space="preserve"> </w:t>
      </w:r>
      <w:r w:rsidR="00BD2F1F">
        <w:rPr>
          <w:rFonts w:ascii="Lucida Sans" w:hAnsi="Lucida Sans"/>
          <w:sz w:val="20"/>
        </w:rPr>
        <w:t xml:space="preserve">(fase </w:t>
      </w:r>
      <w:r w:rsidR="008C37EA">
        <w:rPr>
          <w:rFonts w:ascii="Lucida Sans" w:hAnsi="Lucida Sans"/>
          <w:sz w:val="20"/>
        </w:rPr>
        <w:t>5</w:t>
      </w:r>
      <w:r w:rsidR="00BD2F1F">
        <w:rPr>
          <w:rFonts w:ascii="Lucida Sans" w:hAnsi="Lucida Sans"/>
          <w:sz w:val="20"/>
        </w:rPr>
        <w:t>).</w:t>
      </w:r>
    </w:p>
    <w:p w:rsidR="00812463" w:rsidRDefault="00AC03F9" w:rsidP="008C37EA">
      <w:pPr>
        <w:pStyle w:val="Corpotesto"/>
        <w:spacing w:before="170" w:line="240" w:lineRule="auto"/>
        <w:ind w:right="0" w:firstLine="68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 xml:space="preserve"> </w:t>
      </w:r>
      <w:r w:rsidR="00812463">
        <w:rPr>
          <w:rFonts w:ascii="Lucida Sans" w:hAnsi="Lucida Sans"/>
          <w:sz w:val="20"/>
        </w:rPr>
        <w:t xml:space="preserve">Nei mesi da ottobre 2013 a febbraio 2014 (fase </w:t>
      </w:r>
      <w:r w:rsidR="008C37EA">
        <w:rPr>
          <w:rFonts w:ascii="Lucida Sans" w:hAnsi="Lucida Sans"/>
          <w:sz w:val="20"/>
        </w:rPr>
        <w:t>6</w:t>
      </w:r>
      <w:r w:rsidR="00812463">
        <w:rPr>
          <w:rFonts w:ascii="Lucida Sans" w:hAnsi="Lucida Sans"/>
          <w:sz w:val="20"/>
        </w:rPr>
        <w:t>) ho p</w:t>
      </w:r>
      <w:r w:rsidR="00812463" w:rsidRPr="00444BFD">
        <w:rPr>
          <w:rFonts w:ascii="Lucida Sans" w:hAnsi="Lucida Sans"/>
          <w:sz w:val="20"/>
        </w:rPr>
        <w:t>redispos</w:t>
      </w:r>
      <w:r w:rsidR="00812463">
        <w:rPr>
          <w:rFonts w:ascii="Lucida Sans" w:hAnsi="Lucida Sans"/>
          <w:sz w:val="20"/>
        </w:rPr>
        <w:t>to</w:t>
      </w:r>
      <w:r w:rsidR="00812463" w:rsidRPr="00444BFD">
        <w:rPr>
          <w:rFonts w:ascii="Lucida Sans" w:hAnsi="Lucida Sans"/>
          <w:sz w:val="20"/>
        </w:rPr>
        <w:t xml:space="preserve"> </w:t>
      </w:r>
      <w:r w:rsidR="00812463">
        <w:rPr>
          <w:rFonts w:ascii="Lucida Sans" w:hAnsi="Lucida Sans"/>
          <w:sz w:val="20"/>
        </w:rPr>
        <w:t xml:space="preserve">i materiali, </w:t>
      </w:r>
      <w:r w:rsidR="00824BEA">
        <w:rPr>
          <w:rFonts w:ascii="Lucida Sans" w:hAnsi="Lucida Sans"/>
          <w:sz w:val="20"/>
        </w:rPr>
        <w:t xml:space="preserve">le </w:t>
      </w:r>
      <w:r w:rsidR="000A059B">
        <w:rPr>
          <w:rFonts w:ascii="Lucida Sans" w:hAnsi="Lucida Sans"/>
          <w:b/>
          <w:i/>
          <w:sz w:val="20"/>
        </w:rPr>
        <w:t xml:space="preserve">PSO </w:t>
      </w:r>
      <w:r w:rsidR="00812463">
        <w:rPr>
          <w:rFonts w:ascii="Lucida Sans" w:hAnsi="Lucida Sans"/>
          <w:sz w:val="20"/>
        </w:rPr>
        <w:t xml:space="preserve">e </w:t>
      </w:r>
      <w:r w:rsidR="00812463" w:rsidRPr="00444BFD">
        <w:rPr>
          <w:rFonts w:ascii="Lucida Sans" w:hAnsi="Lucida Sans"/>
          <w:sz w:val="20"/>
        </w:rPr>
        <w:t xml:space="preserve">le </w:t>
      </w:r>
      <w:r w:rsidR="00A21AE6" w:rsidRPr="00A21AE6">
        <w:rPr>
          <w:rFonts w:ascii="Lucida Sans" w:hAnsi="Lucida Sans"/>
          <w:b/>
          <w:i/>
          <w:sz w:val="20"/>
        </w:rPr>
        <w:t>PSD</w:t>
      </w:r>
      <w:r w:rsidR="006A572D">
        <w:rPr>
          <w:rFonts w:ascii="Lucida Sans" w:hAnsi="Lucida Sans"/>
          <w:sz w:val="20"/>
        </w:rPr>
        <w:t xml:space="preserve"> </w:t>
      </w:r>
      <w:r w:rsidR="00812463" w:rsidRPr="00444BFD">
        <w:rPr>
          <w:rFonts w:ascii="Lucida Sans" w:hAnsi="Lucida Sans"/>
          <w:sz w:val="20"/>
        </w:rPr>
        <w:t xml:space="preserve">per la disciplina di </w:t>
      </w:r>
      <w:r w:rsidR="00F6483E" w:rsidRPr="00F6483E">
        <w:rPr>
          <w:rFonts w:ascii="Lucida Sans" w:hAnsi="Lucida Sans"/>
          <w:b/>
          <w:i/>
          <w:sz w:val="20"/>
        </w:rPr>
        <w:t>SA</w:t>
      </w:r>
      <w:r w:rsidR="008E5816">
        <w:rPr>
          <w:rFonts w:ascii="Lucida Sans" w:hAnsi="Lucida Sans"/>
          <w:sz w:val="20"/>
        </w:rPr>
        <w:t xml:space="preserve"> nelle classi</w:t>
      </w:r>
      <w:r w:rsidR="00812463" w:rsidRPr="00444BFD">
        <w:rPr>
          <w:rFonts w:ascii="Lucida Sans" w:hAnsi="Lucida Sans"/>
          <w:sz w:val="20"/>
        </w:rPr>
        <w:t xml:space="preserve"> terza</w:t>
      </w:r>
      <w:r w:rsidR="008E5816">
        <w:rPr>
          <w:rFonts w:ascii="Lucida Sans" w:hAnsi="Lucida Sans"/>
          <w:sz w:val="20"/>
        </w:rPr>
        <w:t xml:space="preserve"> e </w:t>
      </w:r>
      <w:r w:rsidR="00D866B7">
        <w:rPr>
          <w:rFonts w:ascii="Lucida Sans" w:hAnsi="Lucida Sans"/>
          <w:sz w:val="20"/>
        </w:rPr>
        <w:t>quarta</w:t>
      </w:r>
      <w:r w:rsidR="00812463">
        <w:rPr>
          <w:rFonts w:ascii="Lucida Sans" w:hAnsi="Lucida Sans"/>
          <w:sz w:val="20"/>
        </w:rPr>
        <w:t xml:space="preserve">; i materiali sono stati predisposti ex novo </w:t>
      </w:r>
      <w:r w:rsidR="00D866B7">
        <w:rPr>
          <w:rFonts w:ascii="Lucida Sans" w:hAnsi="Lucida Sans"/>
          <w:sz w:val="20"/>
        </w:rPr>
        <w:t>per la classe quarta</w:t>
      </w:r>
      <w:r w:rsidR="000A059B">
        <w:rPr>
          <w:rFonts w:ascii="Lucida Sans" w:hAnsi="Lucida Sans"/>
          <w:sz w:val="20"/>
        </w:rPr>
        <w:t>,</w:t>
      </w:r>
      <w:r w:rsidR="00812463" w:rsidRPr="00444BFD">
        <w:rPr>
          <w:rFonts w:ascii="Lucida Sans" w:hAnsi="Lucida Sans"/>
          <w:sz w:val="20"/>
        </w:rPr>
        <w:t xml:space="preserve"> </w:t>
      </w:r>
      <w:r w:rsidR="005605D0">
        <w:rPr>
          <w:rFonts w:ascii="Lucida Sans" w:hAnsi="Lucida Sans"/>
          <w:sz w:val="20"/>
        </w:rPr>
        <w:t>conformemente al</w:t>
      </w:r>
      <w:r w:rsidR="00812463" w:rsidRPr="00444BFD">
        <w:rPr>
          <w:rFonts w:ascii="Lucida Sans" w:hAnsi="Lucida Sans"/>
          <w:sz w:val="20"/>
        </w:rPr>
        <w:t xml:space="preserve">le conoscenze, </w:t>
      </w:r>
      <w:r w:rsidR="00FE6F98">
        <w:rPr>
          <w:rFonts w:ascii="Lucida Sans" w:hAnsi="Lucida Sans"/>
          <w:sz w:val="20"/>
        </w:rPr>
        <w:t>abilità e competenze previste da</w:t>
      </w:r>
      <w:r w:rsidR="00812463" w:rsidRPr="00444BFD">
        <w:rPr>
          <w:rFonts w:ascii="Lucida Sans" w:hAnsi="Lucida Sans"/>
          <w:sz w:val="20"/>
        </w:rPr>
        <w:t>i nuovi ordinamenti</w:t>
      </w:r>
      <w:r w:rsidR="006F39FC">
        <w:rPr>
          <w:rFonts w:ascii="Lucida Sans" w:hAnsi="Lucida Sans"/>
          <w:sz w:val="20"/>
        </w:rPr>
        <w:t xml:space="preserve">, mentre per la </w:t>
      </w:r>
      <w:r w:rsidR="00D866B7">
        <w:rPr>
          <w:rFonts w:ascii="Lucida Sans" w:hAnsi="Lucida Sans"/>
          <w:sz w:val="20"/>
        </w:rPr>
        <w:t>terza sono stati riutilizzati</w:t>
      </w:r>
      <w:r w:rsidR="000621C9">
        <w:rPr>
          <w:rFonts w:ascii="Lucida Sans" w:hAnsi="Lucida Sans"/>
          <w:sz w:val="20"/>
        </w:rPr>
        <w:t xml:space="preserve">, modificandoli ed integrandoli, alcuni dei materiali e delle prove predisposte </w:t>
      </w:r>
      <w:r w:rsidR="006A572D">
        <w:rPr>
          <w:rFonts w:ascii="Lucida Sans" w:hAnsi="Lucida Sans"/>
          <w:sz w:val="20"/>
        </w:rPr>
        <w:t>nel</w:t>
      </w:r>
      <w:r w:rsidR="000621C9">
        <w:rPr>
          <w:rFonts w:ascii="Lucida Sans" w:hAnsi="Lucida Sans"/>
          <w:sz w:val="20"/>
        </w:rPr>
        <w:t>l’anno precedente</w:t>
      </w:r>
      <w:r w:rsidR="00812463">
        <w:rPr>
          <w:rFonts w:ascii="Lucida Sans" w:hAnsi="Lucida Sans"/>
          <w:sz w:val="20"/>
        </w:rPr>
        <w:t>.</w:t>
      </w:r>
      <w:r w:rsidR="008C37EA">
        <w:rPr>
          <w:rFonts w:ascii="Lucida Sans" w:hAnsi="Lucida Sans"/>
          <w:sz w:val="20"/>
        </w:rPr>
        <w:t xml:space="preserve"> S</w:t>
      </w:r>
      <w:r w:rsidR="00812463">
        <w:rPr>
          <w:rFonts w:ascii="Lucida Sans" w:hAnsi="Lucida Sans"/>
          <w:sz w:val="20"/>
        </w:rPr>
        <w:t xml:space="preserve">ono stati progressivamente erogati alcuni materiali </w:t>
      </w:r>
      <w:r w:rsidR="001971CB">
        <w:rPr>
          <w:rFonts w:ascii="Lucida Sans" w:hAnsi="Lucida Sans"/>
          <w:sz w:val="20"/>
        </w:rPr>
        <w:t>(</w:t>
      </w:r>
      <w:r w:rsidR="00812463">
        <w:rPr>
          <w:rFonts w:ascii="Lucida Sans" w:hAnsi="Lucida Sans"/>
          <w:sz w:val="20"/>
        </w:rPr>
        <w:t>sulle attiv</w:t>
      </w:r>
      <w:r w:rsidR="001971CB">
        <w:rPr>
          <w:rFonts w:ascii="Lucida Sans" w:hAnsi="Lucida Sans"/>
          <w:sz w:val="20"/>
        </w:rPr>
        <w:t xml:space="preserve">ità svolte </w:t>
      </w:r>
      <w:r w:rsidR="00812463">
        <w:rPr>
          <w:rFonts w:ascii="Lucida Sans" w:hAnsi="Lucida Sans"/>
          <w:sz w:val="20"/>
        </w:rPr>
        <w:t>prevalente</w:t>
      </w:r>
      <w:r w:rsidR="005605D0">
        <w:rPr>
          <w:rFonts w:ascii="Lucida Sans" w:hAnsi="Lucida Sans"/>
          <w:sz w:val="20"/>
        </w:rPr>
        <w:t>mente in aula e in laboratorio) e</w:t>
      </w:r>
      <w:r w:rsidR="00812463">
        <w:rPr>
          <w:rFonts w:ascii="Lucida Sans" w:hAnsi="Lucida Sans"/>
          <w:sz w:val="20"/>
        </w:rPr>
        <w:t xml:space="preserve"> sono state effettuate </w:t>
      </w:r>
      <w:r w:rsidR="001971CB">
        <w:rPr>
          <w:rFonts w:ascii="Lucida Sans" w:hAnsi="Lucida Sans"/>
          <w:sz w:val="20"/>
        </w:rPr>
        <w:t>le</w:t>
      </w:r>
      <w:r w:rsidR="00812463" w:rsidRPr="00D205F8">
        <w:rPr>
          <w:rFonts w:ascii="Lucida Sans" w:hAnsi="Lucida Sans"/>
          <w:sz w:val="20"/>
        </w:rPr>
        <w:t xml:space="preserve"> </w:t>
      </w:r>
      <w:r w:rsidR="000A059B">
        <w:rPr>
          <w:rFonts w:ascii="Lucida Sans" w:hAnsi="Lucida Sans"/>
          <w:b/>
          <w:i/>
          <w:sz w:val="20"/>
        </w:rPr>
        <w:t xml:space="preserve">PSO </w:t>
      </w:r>
      <w:r w:rsidR="00106928">
        <w:rPr>
          <w:rFonts w:ascii="Lucida Sans" w:hAnsi="Lucida Sans"/>
          <w:sz w:val="20"/>
        </w:rPr>
        <w:t>(2 nel primo quadrimestre ed 1 nel secondo quadrimestre</w:t>
      </w:r>
      <w:r w:rsidR="000A059B">
        <w:rPr>
          <w:rFonts w:ascii="Lucida Sans" w:hAnsi="Lucida Sans"/>
          <w:sz w:val="20"/>
        </w:rPr>
        <w:t xml:space="preserve"> per la verifica delle attività di recupero</w:t>
      </w:r>
      <w:r w:rsidR="00106928">
        <w:rPr>
          <w:rFonts w:ascii="Lucida Sans" w:hAnsi="Lucida Sans"/>
          <w:sz w:val="20"/>
        </w:rPr>
        <w:t xml:space="preserve">) </w:t>
      </w:r>
      <w:r w:rsidR="00812463">
        <w:rPr>
          <w:rFonts w:ascii="Lucida Sans" w:hAnsi="Lucida Sans"/>
          <w:sz w:val="20"/>
        </w:rPr>
        <w:t xml:space="preserve"> e </w:t>
      </w:r>
      <w:r w:rsidR="001971CB">
        <w:rPr>
          <w:rFonts w:ascii="Lucida Sans" w:hAnsi="Lucida Sans"/>
          <w:sz w:val="20"/>
        </w:rPr>
        <w:t>le</w:t>
      </w:r>
      <w:r w:rsidR="00812463" w:rsidRPr="00D205F8">
        <w:rPr>
          <w:rFonts w:ascii="Lucida Sans" w:hAnsi="Lucida Sans"/>
          <w:sz w:val="20"/>
        </w:rPr>
        <w:t xml:space="preserve"> </w:t>
      </w:r>
      <w:r w:rsidR="00A21AE6" w:rsidRPr="00A21AE6">
        <w:rPr>
          <w:rFonts w:ascii="Lucida Sans" w:hAnsi="Lucida Sans"/>
          <w:b/>
          <w:i/>
          <w:sz w:val="20"/>
        </w:rPr>
        <w:t>PSD</w:t>
      </w:r>
      <w:r w:rsidR="00812463" w:rsidRPr="00D205F8">
        <w:rPr>
          <w:rFonts w:ascii="Lucida Sans" w:hAnsi="Lucida Sans"/>
          <w:sz w:val="20"/>
        </w:rPr>
        <w:t xml:space="preserve"> </w:t>
      </w:r>
      <w:r w:rsidR="00812463">
        <w:rPr>
          <w:rFonts w:ascii="Lucida Sans" w:hAnsi="Lucida Sans"/>
          <w:sz w:val="20"/>
        </w:rPr>
        <w:t>(</w:t>
      </w:r>
      <w:r w:rsidR="001971CB">
        <w:rPr>
          <w:rFonts w:ascii="Lucida Sans" w:hAnsi="Lucida Sans"/>
          <w:sz w:val="20"/>
        </w:rPr>
        <w:t xml:space="preserve">2 </w:t>
      </w:r>
      <w:r w:rsidR="00106928">
        <w:rPr>
          <w:rFonts w:ascii="Lucida Sans" w:hAnsi="Lucida Sans"/>
          <w:sz w:val="20"/>
        </w:rPr>
        <w:t>nel primo</w:t>
      </w:r>
      <w:r w:rsidR="00812463">
        <w:rPr>
          <w:rFonts w:ascii="Lucida Sans" w:hAnsi="Lucida Sans"/>
          <w:sz w:val="20"/>
        </w:rPr>
        <w:t xml:space="preserve"> quadrimestre) </w:t>
      </w:r>
      <w:r w:rsidR="001971CB">
        <w:rPr>
          <w:rFonts w:ascii="Lucida Sans" w:hAnsi="Lucida Sans"/>
          <w:sz w:val="20"/>
        </w:rPr>
        <w:t xml:space="preserve">sia </w:t>
      </w:r>
      <w:r w:rsidR="00812463" w:rsidRPr="00D205F8">
        <w:rPr>
          <w:rFonts w:ascii="Lucida Sans" w:hAnsi="Lucida Sans"/>
          <w:sz w:val="20"/>
        </w:rPr>
        <w:t>per la classe terza</w:t>
      </w:r>
      <w:r w:rsidR="00812463">
        <w:rPr>
          <w:rFonts w:ascii="Lucida Sans" w:hAnsi="Lucida Sans"/>
          <w:sz w:val="20"/>
        </w:rPr>
        <w:t xml:space="preserve"> </w:t>
      </w:r>
      <w:r w:rsidR="001971CB">
        <w:rPr>
          <w:rFonts w:ascii="Lucida Sans" w:hAnsi="Lucida Sans"/>
          <w:sz w:val="20"/>
        </w:rPr>
        <w:t>che per la</w:t>
      </w:r>
      <w:r w:rsidR="00C33145">
        <w:rPr>
          <w:rFonts w:ascii="Lucida Sans" w:hAnsi="Lucida Sans"/>
          <w:sz w:val="20"/>
        </w:rPr>
        <w:t xml:space="preserve"> classe quarta</w:t>
      </w:r>
      <w:r w:rsidR="006F39FC">
        <w:rPr>
          <w:rFonts w:ascii="Lucida Sans" w:hAnsi="Lucida Sans"/>
          <w:sz w:val="20"/>
        </w:rPr>
        <w:t xml:space="preserve"> (fase 7)</w:t>
      </w:r>
      <w:r w:rsidR="00812463">
        <w:rPr>
          <w:rFonts w:ascii="Lucida Sans" w:hAnsi="Lucida Sans"/>
          <w:sz w:val="20"/>
        </w:rPr>
        <w:t>.</w:t>
      </w:r>
      <w:r w:rsidR="005605D0">
        <w:rPr>
          <w:rFonts w:ascii="Lucida Sans" w:hAnsi="Lucida Sans"/>
          <w:sz w:val="20"/>
        </w:rPr>
        <w:t xml:space="preserve"> Le prove sono state effettuate in laboratorio.</w:t>
      </w:r>
    </w:p>
    <w:p w:rsidR="00950F24" w:rsidRPr="0019509A" w:rsidRDefault="00C33145" w:rsidP="0019509A">
      <w:pPr>
        <w:pStyle w:val="Corpotesto"/>
        <w:spacing w:before="170" w:line="240" w:lineRule="auto"/>
        <w:ind w:right="0" w:firstLine="680"/>
        <w:rPr>
          <w:rFonts w:ascii="Lucida Sans" w:hAnsi="Lucida Sans"/>
          <w:sz w:val="20"/>
        </w:rPr>
      </w:pPr>
      <w:r w:rsidRPr="00C33145">
        <w:rPr>
          <w:rFonts w:ascii="Lucida Sans" w:hAnsi="Lucida Sans"/>
          <w:sz w:val="20"/>
        </w:rPr>
        <w:t>La sperimentazione si è interrotta il 27 febbraio 2014 a seguito della mia nomina in qualità di vincitore di concorso a Dirigente Tecnico del MIUR</w:t>
      </w:r>
      <w:r>
        <w:rPr>
          <w:rFonts w:ascii="Lucida Sans" w:hAnsi="Lucida Sans"/>
          <w:sz w:val="20"/>
        </w:rPr>
        <w:t xml:space="preserve">; </w:t>
      </w:r>
      <w:r w:rsidR="00BA62B8">
        <w:rPr>
          <w:rFonts w:ascii="Lucida Sans" w:hAnsi="Lucida Sans"/>
          <w:sz w:val="20"/>
        </w:rPr>
        <w:t>ho</w:t>
      </w:r>
      <w:r>
        <w:rPr>
          <w:rFonts w:ascii="Lucida Sans" w:hAnsi="Lucida Sans"/>
          <w:sz w:val="20"/>
        </w:rPr>
        <w:t xml:space="preserve"> </w:t>
      </w:r>
      <w:r w:rsidR="00FE21B9">
        <w:rPr>
          <w:rFonts w:ascii="Lucida Sans" w:hAnsi="Lucida Sans"/>
          <w:sz w:val="20"/>
        </w:rPr>
        <w:t xml:space="preserve">comunque </w:t>
      </w:r>
      <w:r w:rsidR="00BA62B8">
        <w:rPr>
          <w:rFonts w:ascii="Lucida Sans" w:hAnsi="Lucida Sans"/>
          <w:sz w:val="20"/>
        </w:rPr>
        <w:t>effettuato</w:t>
      </w:r>
      <w:r>
        <w:rPr>
          <w:rFonts w:ascii="Lucida Sans" w:hAnsi="Lucida Sans"/>
          <w:sz w:val="20"/>
        </w:rPr>
        <w:t xml:space="preserve"> una valutazione del lavoro svolto con gli studenti</w:t>
      </w:r>
      <w:r w:rsidR="00F013F3">
        <w:rPr>
          <w:rFonts w:ascii="Lucida Sans" w:hAnsi="Lucida Sans"/>
          <w:sz w:val="20"/>
        </w:rPr>
        <w:t xml:space="preserve"> (fase 8)</w:t>
      </w:r>
      <w:r>
        <w:rPr>
          <w:rFonts w:ascii="Lucida Sans" w:hAnsi="Lucida Sans"/>
          <w:sz w:val="20"/>
        </w:rPr>
        <w:t xml:space="preserve">, sia in forma discorsiva che con ricorso ad un </w:t>
      </w:r>
      <w:hyperlink r:id="rId23" w:anchor="gid=0" w:history="1">
        <w:r w:rsidR="00F013F3" w:rsidRPr="0019509A">
          <w:rPr>
            <w:rStyle w:val="Collegamentoipertestuale"/>
            <w:rFonts w:ascii="Lucida Sans" w:hAnsi="Lucida Sans"/>
            <w:sz w:val="20"/>
          </w:rPr>
          <w:t>questionario on  line</w:t>
        </w:r>
      </w:hyperlink>
      <w:r w:rsidR="00F013F3">
        <w:rPr>
          <w:rFonts w:ascii="Lucida Sans" w:hAnsi="Lucida Sans"/>
          <w:sz w:val="20"/>
        </w:rPr>
        <w:t xml:space="preserve"> </w:t>
      </w:r>
      <w:r w:rsidR="008161A0">
        <w:rPr>
          <w:rFonts w:ascii="Lucida Sans" w:hAnsi="Lucida Sans"/>
          <w:sz w:val="20"/>
        </w:rPr>
        <w:t xml:space="preserve">di feedback </w:t>
      </w:r>
      <w:r w:rsidR="00F013F3">
        <w:rPr>
          <w:rFonts w:ascii="Lucida Sans" w:hAnsi="Lucida Sans"/>
          <w:sz w:val="20"/>
        </w:rPr>
        <w:t>(</w:t>
      </w:r>
      <w:r w:rsidR="008161A0">
        <w:rPr>
          <w:rFonts w:ascii="Lucida Sans" w:hAnsi="Lucida Sans"/>
          <w:sz w:val="20"/>
        </w:rPr>
        <w:t xml:space="preserve">mediante un </w:t>
      </w:r>
      <w:proofErr w:type="spellStart"/>
      <w:r w:rsidR="00F013F3">
        <w:rPr>
          <w:rFonts w:ascii="Lucida Sans" w:hAnsi="Lucida Sans"/>
          <w:sz w:val="20"/>
        </w:rPr>
        <w:t>form</w:t>
      </w:r>
      <w:proofErr w:type="spellEnd"/>
      <w:r w:rsidR="00F013F3">
        <w:rPr>
          <w:rFonts w:ascii="Lucida Sans" w:hAnsi="Lucida Sans"/>
          <w:sz w:val="20"/>
        </w:rPr>
        <w:t xml:space="preserve"> di Google)</w:t>
      </w:r>
      <w:r w:rsidR="00211595">
        <w:rPr>
          <w:rFonts w:ascii="Lucida Sans" w:hAnsi="Lucida Sans"/>
          <w:sz w:val="20"/>
        </w:rPr>
        <w:t>. Tramite il questionario</w:t>
      </w:r>
      <w:r w:rsidR="00F013F3">
        <w:rPr>
          <w:rFonts w:ascii="Lucida Sans" w:hAnsi="Lucida Sans"/>
          <w:sz w:val="20"/>
        </w:rPr>
        <w:t xml:space="preserve"> </w:t>
      </w:r>
      <w:r w:rsidR="00BA62B8">
        <w:rPr>
          <w:rFonts w:ascii="Lucida Sans" w:hAnsi="Lucida Sans"/>
          <w:sz w:val="20"/>
        </w:rPr>
        <w:t>ho</w:t>
      </w:r>
      <w:r w:rsidR="00F013F3">
        <w:rPr>
          <w:rFonts w:ascii="Lucida Sans" w:hAnsi="Lucida Sans"/>
          <w:sz w:val="20"/>
        </w:rPr>
        <w:t xml:space="preserve"> stato richiesto agli studenti di rispondere</w:t>
      </w:r>
      <w:r w:rsidR="0019509A">
        <w:rPr>
          <w:rFonts w:ascii="Lucida Sans" w:hAnsi="Lucida Sans"/>
          <w:sz w:val="20"/>
        </w:rPr>
        <w:t xml:space="preserve"> riguardo al gradimento e alla attendibilità delle modalità di valutazione sperimentate</w:t>
      </w:r>
      <w:r w:rsidR="00BA62B8">
        <w:rPr>
          <w:rFonts w:ascii="Lucida Sans" w:hAnsi="Lucida Sans"/>
          <w:sz w:val="20"/>
        </w:rPr>
        <w:t>,</w:t>
      </w:r>
      <w:r w:rsidR="000A059B">
        <w:rPr>
          <w:rFonts w:ascii="Lucida Sans" w:hAnsi="Lucida Sans"/>
          <w:sz w:val="20"/>
        </w:rPr>
        <w:t xml:space="preserve"> </w:t>
      </w:r>
      <w:r w:rsidR="00C667B6">
        <w:rPr>
          <w:rFonts w:ascii="Lucida Sans" w:hAnsi="Lucida Sans"/>
          <w:sz w:val="20"/>
        </w:rPr>
        <w:t>a</w:t>
      </w:r>
      <w:r w:rsidR="000A059B">
        <w:rPr>
          <w:rFonts w:ascii="Lucida Sans" w:hAnsi="Lucida Sans"/>
          <w:sz w:val="20"/>
        </w:rPr>
        <w:t xml:space="preserve"> confronto con quelle tradizionali</w:t>
      </w:r>
      <w:r w:rsidRPr="00C33145">
        <w:rPr>
          <w:rFonts w:ascii="Lucida Sans" w:hAnsi="Lucida Sans"/>
          <w:sz w:val="20"/>
        </w:rPr>
        <w:t>.</w:t>
      </w:r>
      <w:r w:rsidR="007E2869">
        <w:rPr>
          <w:rFonts w:ascii="Lucida Sans" w:hAnsi="Lucida Sans"/>
          <w:sz w:val="20"/>
        </w:rPr>
        <w:t xml:space="preserve"> Il questionario è stato realizzato esternamente alla piattaforma di </w:t>
      </w:r>
      <w:r w:rsidR="007E2869">
        <w:rPr>
          <w:rFonts w:ascii="Lucida Sans" w:hAnsi="Lucida Sans"/>
          <w:i/>
          <w:iCs/>
          <w:sz w:val="20"/>
        </w:rPr>
        <w:t>eLearning</w:t>
      </w:r>
      <w:r w:rsidR="007E2869">
        <w:rPr>
          <w:rFonts w:ascii="Lucida Sans" w:hAnsi="Lucida Sans"/>
          <w:sz w:val="20"/>
        </w:rPr>
        <w:t xml:space="preserve"> per garantire la riservatezza.</w:t>
      </w:r>
    </w:p>
    <w:p w:rsidR="00950F24" w:rsidRDefault="00950F24" w:rsidP="00950F24">
      <w:pPr>
        <w:pStyle w:val="Titolo2"/>
        <w:numPr>
          <w:ilvl w:val="1"/>
          <w:numId w:val="25"/>
        </w:numPr>
        <w:shd w:val="clear" w:color="auto" w:fill="CCCCFF"/>
        <w:suppressAutoHyphens/>
        <w:spacing w:before="283"/>
        <w:rPr>
          <w:rFonts w:ascii="Lucida Sans" w:hAnsi="Lucida Sans"/>
          <w:sz w:val="20"/>
        </w:rPr>
      </w:pPr>
      <w:r>
        <w:lastRenderedPageBreak/>
        <w:t>Luoghi, modalità, strumenti e protagonisti</w:t>
      </w:r>
    </w:p>
    <w:p w:rsidR="0030228A" w:rsidRDefault="006D039D" w:rsidP="0030228A">
      <w:pPr>
        <w:pStyle w:val="Corpotesto"/>
        <w:spacing w:before="170" w:line="240" w:lineRule="auto"/>
        <w:ind w:right="0" w:firstLine="68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>Per cir</w:t>
      </w:r>
      <w:r w:rsidR="00AE554E">
        <w:rPr>
          <w:rFonts w:ascii="Lucida Sans" w:hAnsi="Lucida Sans"/>
          <w:sz w:val="20"/>
        </w:rPr>
        <w:t>ca 10 anni, dal 1986</w:t>
      </w:r>
      <w:r>
        <w:rPr>
          <w:rFonts w:ascii="Lucida Sans" w:hAnsi="Lucida Sans"/>
          <w:sz w:val="20"/>
        </w:rPr>
        <w:t xml:space="preserve"> al 1997</w:t>
      </w:r>
      <w:r w:rsidR="00AE554E">
        <w:rPr>
          <w:rFonts w:ascii="Lucida Sans" w:hAnsi="Lucida Sans"/>
          <w:sz w:val="20"/>
        </w:rPr>
        <w:t>,</w:t>
      </w:r>
      <w:r w:rsidR="0030228A">
        <w:rPr>
          <w:rFonts w:ascii="Lucida Sans" w:hAnsi="Lucida Sans"/>
          <w:sz w:val="20"/>
        </w:rPr>
        <w:t xml:space="preserve"> avevo sperimentato </w:t>
      </w:r>
      <w:r w:rsidR="00D11CB6" w:rsidRPr="00D11CB6">
        <w:rPr>
          <w:rFonts w:ascii="Lucida Sans" w:hAnsi="Lucida Sans"/>
          <w:b/>
          <w:i/>
          <w:sz w:val="20"/>
        </w:rPr>
        <w:t>PSO</w:t>
      </w:r>
      <w:r w:rsidR="0030228A">
        <w:rPr>
          <w:rFonts w:ascii="Lucida Sans" w:hAnsi="Lucida Sans"/>
          <w:sz w:val="20"/>
        </w:rPr>
        <w:t xml:space="preserve"> su supporto cartaceo</w:t>
      </w:r>
      <w:r>
        <w:rPr>
          <w:rFonts w:ascii="Lucida Sans" w:hAnsi="Lucida Sans"/>
          <w:sz w:val="20"/>
        </w:rPr>
        <w:t xml:space="preserve">. Per </w:t>
      </w:r>
      <w:r w:rsidR="0030228A">
        <w:rPr>
          <w:rFonts w:ascii="Lucida Sans" w:hAnsi="Lucida Sans"/>
          <w:sz w:val="20"/>
        </w:rPr>
        <w:t xml:space="preserve">altri 15 anni (dal 1997 al 2012) avevo sperimentato prove strutturate realizzate mediante </w:t>
      </w:r>
      <w:r w:rsidR="00AA1FCA">
        <w:rPr>
          <w:rFonts w:ascii="Lucida Sans" w:hAnsi="Lucida Sans"/>
          <w:sz w:val="20"/>
        </w:rPr>
        <w:t>il</w:t>
      </w:r>
      <w:r>
        <w:rPr>
          <w:rFonts w:ascii="Lucida Sans" w:hAnsi="Lucida Sans"/>
          <w:sz w:val="20"/>
        </w:rPr>
        <w:t xml:space="preserve"> software</w:t>
      </w:r>
      <w:r w:rsidR="00773E0C">
        <w:rPr>
          <w:rFonts w:ascii="Lucida Sans" w:hAnsi="Lucida Sans"/>
          <w:sz w:val="20"/>
        </w:rPr>
        <w:t xml:space="preserve"> </w:t>
      </w:r>
      <w:r w:rsidR="0030228A" w:rsidRPr="0042712B">
        <w:rPr>
          <w:rFonts w:ascii="Lucida Sans" w:hAnsi="Lucida Sans"/>
          <w:i/>
          <w:sz w:val="20"/>
        </w:rPr>
        <w:t>Winask2pro</w:t>
      </w:r>
      <w:r w:rsidR="0030228A">
        <w:rPr>
          <w:rFonts w:ascii="Lucida Sans" w:hAnsi="Lucida Sans"/>
          <w:sz w:val="20"/>
        </w:rPr>
        <w:t xml:space="preserve"> </w:t>
      </w:r>
      <w:r w:rsidR="00773E0C">
        <w:rPr>
          <w:rFonts w:ascii="Lucida Sans" w:hAnsi="Lucida Sans"/>
          <w:sz w:val="20"/>
        </w:rPr>
        <w:t xml:space="preserve">e </w:t>
      </w:r>
      <w:proofErr w:type="spellStart"/>
      <w:r w:rsidR="0030228A" w:rsidRPr="0042712B">
        <w:rPr>
          <w:rFonts w:ascii="Lucida Sans" w:hAnsi="Lucida Sans"/>
          <w:i/>
          <w:sz w:val="20"/>
        </w:rPr>
        <w:t>Winask</w:t>
      </w:r>
      <w:proofErr w:type="spellEnd"/>
      <w:r w:rsidR="0030228A" w:rsidRPr="0042712B">
        <w:rPr>
          <w:rFonts w:ascii="Lucida Sans" w:hAnsi="Lucida Sans"/>
          <w:i/>
          <w:sz w:val="20"/>
        </w:rPr>
        <w:t xml:space="preserve"> 2000</w:t>
      </w:r>
      <w:r w:rsidR="0030228A">
        <w:rPr>
          <w:rFonts w:ascii="Lucida Sans" w:hAnsi="Lucida Sans"/>
          <w:sz w:val="20"/>
        </w:rPr>
        <w:t>.</w:t>
      </w:r>
      <w:r w:rsidR="000A059B">
        <w:rPr>
          <w:rFonts w:ascii="Lucida Sans" w:hAnsi="Lucida Sans"/>
          <w:sz w:val="20"/>
        </w:rPr>
        <w:t xml:space="preserve"> Lo scopo per cui utilizzavo le </w:t>
      </w:r>
      <w:r w:rsidR="000A059B" w:rsidRPr="004E66F7">
        <w:rPr>
          <w:rFonts w:ascii="Lucida Sans" w:hAnsi="Lucida Sans"/>
          <w:b/>
          <w:i/>
          <w:sz w:val="20"/>
        </w:rPr>
        <w:t>P</w:t>
      </w:r>
      <w:r w:rsidR="000A059B">
        <w:rPr>
          <w:rFonts w:ascii="Lucida Sans" w:hAnsi="Lucida Sans"/>
          <w:b/>
          <w:i/>
          <w:sz w:val="20"/>
        </w:rPr>
        <w:t>SO</w:t>
      </w:r>
      <w:r w:rsidR="000A059B">
        <w:rPr>
          <w:rFonts w:ascii="Lucida Sans" w:hAnsi="Lucida Sans"/>
          <w:sz w:val="20"/>
        </w:rPr>
        <w:t xml:space="preserve"> era quello di integrare e sostituire parzialmente con esse le prove orali tradizionali.</w:t>
      </w:r>
    </w:p>
    <w:p w:rsidR="006D039D" w:rsidRDefault="0030228A" w:rsidP="006D039D">
      <w:pPr>
        <w:pStyle w:val="Corpotesto"/>
        <w:spacing w:before="170" w:line="240" w:lineRule="auto"/>
        <w:ind w:right="0" w:firstLine="68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 xml:space="preserve">Da molti anni desideravo utilizzare le </w:t>
      </w:r>
      <w:r w:rsidR="00171FA3" w:rsidRPr="00171FA3">
        <w:rPr>
          <w:rFonts w:ascii="Lucida Sans" w:hAnsi="Lucida Sans"/>
          <w:b/>
          <w:i/>
          <w:sz w:val="20"/>
        </w:rPr>
        <w:t>NT</w:t>
      </w:r>
      <w:r>
        <w:rPr>
          <w:rFonts w:ascii="Lucida Sans" w:hAnsi="Lucida Sans"/>
          <w:sz w:val="20"/>
        </w:rPr>
        <w:t xml:space="preserve"> per realizzare e sostituire le prove scritte tradizionali con altre modalità</w:t>
      </w:r>
      <w:r w:rsidR="006D039D">
        <w:rPr>
          <w:rFonts w:ascii="Lucida Sans" w:hAnsi="Lucida Sans"/>
          <w:sz w:val="20"/>
        </w:rPr>
        <w:t xml:space="preserve"> di valutazione</w:t>
      </w:r>
      <w:r>
        <w:rPr>
          <w:rFonts w:ascii="Lucida Sans" w:hAnsi="Lucida Sans"/>
          <w:sz w:val="20"/>
        </w:rPr>
        <w:t xml:space="preserve">. Da alcuni anni stavo sperimentando la piattaforma di </w:t>
      </w:r>
      <w:r w:rsidRPr="0042712B">
        <w:rPr>
          <w:rFonts w:ascii="Lucida Sans" w:hAnsi="Lucida Sans"/>
          <w:i/>
          <w:sz w:val="20"/>
        </w:rPr>
        <w:t>eLearning</w:t>
      </w:r>
      <w:r>
        <w:rPr>
          <w:rFonts w:ascii="Lucida Sans" w:hAnsi="Lucida Sans"/>
          <w:sz w:val="20"/>
        </w:rPr>
        <w:t xml:space="preserve"> (</w:t>
      </w:r>
      <w:r w:rsidRPr="004319D2">
        <w:rPr>
          <w:rFonts w:ascii="Lucida Sans" w:hAnsi="Lucida Sans"/>
          <w:b/>
          <w:i/>
          <w:sz w:val="20"/>
        </w:rPr>
        <w:t>LMS</w:t>
      </w:r>
      <w:r>
        <w:rPr>
          <w:rFonts w:ascii="Lucida Sans" w:hAnsi="Lucida Sans"/>
          <w:sz w:val="20"/>
        </w:rPr>
        <w:t xml:space="preserve">) </w:t>
      </w:r>
      <w:proofErr w:type="spellStart"/>
      <w:r w:rsidRPr="006D039D">
        <w:rPr>
          <w:rFonts w:ascii="Lucida Sans" w:hAnsi="Lucida Sans"/>
          <w:i/>
          <w:sz w:val="20"/>
        </w:rPr>
        <w:t>Moodle</w:t>
      </w:r>
      <w:proofErr w:type="spellEnd"/>
      <w:r>
        <w:rPr>
          <w:rFonts w:ascii="Lucida Sans" w:hAnsi="Lucida Sans"/>
          <w:sz w:val="20"/>
        </w:rPr>
        <w:t xml:space="preserve"> per attività d</w:t>
      </w:r>
      <w:r w:rsidR="004319D2">
        <w:rPr>
          <w:rFonts w:ascii="Lucida Sans" w:hAnsi="Lucida Sans"/>
          <w:sz w:val="20"/>
        </w:rPr>
        <w:t xml:space="preserve">idattiche con i miei studenti </w:t>
      </w:r>
      <w:r>
        <w:rPr>
          <w:rFonts w:ascii="Lucida Sans" w:hAnsi="Lucida Sans"/>
          <w:sz w:val="20"/>
        </w:rPr>
        <w:t xml:space="preserve">nel mio istituto. </w:t>
      </w:r>
      <w:r w:rsidR="006D039D">
        <w:rPr>
          <w:rFonts w:ascii="Lucida Sans" w:hAnsi="Lucida Sans"/>
          <w:sz w:val="20"/>
        </w:rPr>
        <w:t xml:space="preserve">Due eventi hanno costituito l’occasione </w:t>
      </w:r>
      <w:r w:rsidR="004319D2">
        <w:rPr>
          <w:rFonts w:ascii="Lucida Sans" w:hAnsi="Lucida Sans"/>
          <w:sz w:val="20"/>
        </w:rPr>
        <w:t xml:space="preserve">propizia </w:t>
      </w:r>
      <w:r w:rsidR="006D039D">
        <w:rPr>
          <w:rFonts w:ascii="Lucida Sans" w:hAnsi="Lucida Sans"/>
          <w:sz w:val="20"/>
        </w:rPr>
        <w:t xml:space="preserve">per un passaggio </w:t>
      </w:r>
      <w:r w:rsidR="0042712B">
        <w:rPr>
          <w:rFonts w:ascii="Lucida Sans" w:hAnsi="Lucida Sans"/>
          <w:sz w:val="20"/>
        </w:rPr>
        <w:t>completo</w:t>
      </w:r>
      <w:r w:rsidR="006D039D">
        <w:rPr>
          <w:rFonts w:ascii="Lucida Sans" w:hAnsi="Lucida Sans"/>
          <w:sz w:val="20"/>
        </w:rPr>
        <w:t xml:space="preserve"> agli strumenti integrati sulla piattaforma di </w:t>
      </w:r>
      <w:r w:rsidR="006D039D" w:rsidRPr="000A6286">
        <w:rPr>
          <w:rFonts w:ascii="Lucida Sans" w:hAnsi="Lucida Sans"/>
          <w:i/>
          <w:sz w:val="20"/>
        </w:rPr>
        <w:t>eLearning</w:t>
      </w:r>
      <w:r w:rsidR="006D039D">
        <w:rPr>
          <w:rFonts w:ascii="Lucida Sans" w:hAnsi="Lucida Sans"/>
          <w:sz w:val="20"/>
        </w:rPr>
        <w:t xml:space="preserve"> </w:t>
      </w:r>
      <w:r w:rsidR="00696295">
        <w:rPr>
          <w:rFonts w:ascii="Lucida Sans" w:hAnsi="Lucida Sans"/>
          <w:sz w:val="20"/>
        </w:rPr>
        <w:t xml:space="preserve">sia </w:t>
      </w:r>
      <w:r w:rsidR="006D039D">
        <w:rPr>
          <w:rFonts w:ascii="Lucida Sans" w:hAnsi="Lucida Sans"/>
          <w:sz w:val="20"/>
        </w:rPr>
        <w:t>per</w:t>
      </w:r>
      <w:r w:rsidR="004319D2">
        <w:rPr>
          <w:rFonts w:ascii="Lucida Sans" w:hAnsi="Lucida Sans"/>
          <w:sz w:val="20"/>
        </w:rPr>
        <w:t xml:space="preserve"> l’erogazione dei materiali,</w:t>
      </w:r>
      <w:r w:rsidR="006D039D">
        <w:rPr>
          <w:rFonts w:ascii="Lucida Sans" w:hAnsi="Lucida Sans"/>
          <w:sz w:val="20"/>
        </w:rPr>
        <w:t xml:space="preserve"> </w:t>
      </w:r>
      <w:r w:rsidR="00696295">
        <w:rPr>
          <w:rFonts w:ascii="Lucida Sans" w:hAnsi="Lucida Sans"/>
          <w:sz w:val="20"/>
        </w:rPr>
        <w:t xml:space="preserve">che </w:t>
      </w:r>
      <w:r w:rsidR="006D039D">
        <w:rPr>
          <w:rFonts w:ascii="Lucida Sans" w:hAnsi="Lucida Sans"/>
          <w:sz w:val="20"/>
        </w:rPr>
        <w:t xml:space="preserve">per le </w:t>
      </w:r>
      <w:r w:rsidR="000A059B">
        <w:rPr>
          <w:rFonts w:ascii="Lucida Sans" w:hAnsi="Lucida Sans"/>
          <w:b/>
          <w:i/>
          <w:sz w:val="20"/>
        </w:rPr>
        <w:t xml:space="preserve">PSO </w:t>
      </w:r>
      <w:r w:rsidR="0042712B">
        <w:rPr>
          <w:rFonts w:ascii="Lucida Sans" w:hAnsi="Lucida Sans"/>
          <w:sz w:val="20"/>
        </w:rPr>
        <w:t>e</w:t>
      </w:r>
      <w:r w:rsidR="00696295">
        <w:rPr>
          <w:rFonts w:ascii="Lucida Sans" w:hAnsi="Lucida Sans"/>
          <w:sz w:val="20"/>
        </w:rPr>
        <w:t xml:space="preserve"> </w:t>
      </w:r>
      <w:r w:rsidR="004319D2">
        <w:rPr>
          <w:rFonts w:ascii="Lucida Sans" w:hAnsi="Lucida Sans"/>
          <w:sz w:val="20"/>
        </w:rPr>
        <w:t>le</w:t>
      </w:r>
      <w:r w:rsidR="006D039D">
        <w:rPr>
          <w:rFonts w:ascii="Lucida Sans" w:hAnsi="Lucida Sans"/>
          <w:sz w:val="20"/>
        </w:rPr>
        <w:t xml:space="preserve"> </w:t>
      </w:r>
      <w:r w:rsidR="0042712B" w:rsidRPr="00E14708">
        <w:rPr>
          <w:rFonts w:ascii="Lucida Sans" w:hAnsi="Lucida Sans"/>
          <w:b/>
          <w:i/>
          <w:sz w:val="20"/>
        </w:rPr>
        <w:t>PSD</w:t>
      </w:r>
      <w:r w:rsidR="00AE554E">
        <w:rPr>
          <w:rFonts w:ascii="Lucida Sans" w:hAnsi="Lucida Sans"/>
          <w:sz w:val="20"/>
        </w:rPr>
        <w:t>:</w:t>
      </w:r>
    </w:p>
    <w:p w:rsidR="006D039D" w:rsidRDefault="0030228A" w:rsidP="006D039D">
      <w:pPr>
        <w:pStyle w:val="Corpotesto"/>
        <w:numPr>
          <w:ilvl w:val="0"/>
          <w:numId w:val="29"/>
        </w:numPr>
        <w:spacing w:before="170" w:line="240" w:lineRule="auto"/>
        <w:ind w:right="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 xml:space="preserve">il rilascio delle versioni </w:t>
      </w:r>
      <w:r w:rsidR="006D039D">
        <w:rPr>
          <w:rFonts w:ascii="Lucida Sans" w:hAnsi="Lucida Sans"/>
          <w:sz w:val="20"/>
        </w:rPr>
        <w:t xml:space="preserve">di </w:t>
      </w:r>
      <w:proofErr w:type="spellStart"/>
      <w:r w:rsidR="006D039D">
        <w:rPr>
          <w:rFonts w:ascii="Lucida Sans" w:hAnsi="Lucida Sans"/>
          <w:sz w:val="20"/>
        </w:rPr>
        <w:t>Moodle</w:t>
      </w:r>
      <w:proofErr w:type="spellEnd"/>
      <w:r w:rsidR="006D039D">
        <w:rPr>
          <w:rFonts w:ascii="Lucida Sans" w:hAnsi="Lucida Sans"/>
          <w:sz w:val="20"/>
        </w:rPr>
        <w:t xml:space="preserve"> </w:t>
      </w:r>
      <w:r>
        <w:rPr>
          <w:rFonts w:ascii="Lucida Sans" w:hAnsi="Lucida Sans"/>
          <w:sz w:val="20"/>
        </w:rPr>
        <w:t>2.</w:t>
      </w:r>
      <w:r w:rsidR="00696295">
        <w:rPr>
          <w:rFonts w:ascii="Lucida Sans" w:hAnsi="Lucida Sans"/>
          <w:sz w:val="20"/>
        </w:rPr>
        <w:t>0</w:t>
      </w:r>
      <w:r>
        <w:rPr>
          <w:rFonts w:ascii="Lucida Sans" w:hAnsi="Lucida Sans"/>
          <w:sz w:val="20"/>
        </w:rPr>
        <w:t xml:space="preserve"> </w:t>
      </w:r>
      <w:r w:rsidR="006D039D">
        <w:rPr>
          <w:rFonts w:ascii="Lucida Sans" w:hAnsi="Lucida Sans"/>
          <w:sz w:val="20"/>
        </w:rPr>
        <w:t xml:space="preserve">e successive, </w:t>
      </w:r>
      <w:r>
        <w:rPr>
          <w:rFonts w:ascii="Lucida Sans" w:hAnsi="Lucida Sans"/>
          <w:sz w:val="20"/>
        </w:rPr>
        <w:t>con l’introduzione di nuovi strumenti, t</w:t>
      </w:r>
      <w:r w:rsidR="006D039D">
        <w:rPr>
          <w:rFonts w:ascii="Lucida Sans" w:hAnsi="Lucida Sans"/>
          <w:sz w:val="20"/>
        </w:rPr>
        <w:t xml:space="preserve">ra cui lo strumento </w:t>
      </w:r>
      <w:r w:rsidR="006D039D" w:rsidRPr="00B775B4">
        <w:rPr>
          <w:rFonts w:ascii="Lucida Sans" w:hAnsi="Lucida Sans"/>
          <w:i/>
          <w:sz w:val="20"/>
        </w:rPr>
        <w:t>Workshop</w:t>
      </w:r>
      <w:r w:rsidR="00072D11">
        <w:rPr>
          <w:rFonts w:ascii="Lucida Sans" w:hAnsi="Lucida Sans"/>
          <w:sz w:val="20"/>
        </w:rPr>
        <w:t>, che consente un’</w:t>
      </w:r>
      <w:r w:rsidR="00B775B4">
        <w:rPr>
          <w:rFonts w:ascii="Lucida Sans" w:hAnsi="Lucida Sans"/>
          <w:sz w:val="20"/>
        </w:rPr>
        <w:t>autovalutazione ed una valutazione partecipata tra pari</w:t>
      </w:r>
      <w:r w:rsidR="00AE554E">
        <w:rPr>
          <w:rFonts w:ascii="Lucida Sans" w:hAnsi="Lucida Sans"/>
          <w:sz w:val="20"/>
        </w:rPr>
        <w:t xml:space="preserve"> delle consegne effettuate</w:t>
      </w:r>
      <w:r w:rsidR="00B775B4">
        <w:rPr>
          <w:rFonts w:ascii="Lucida Sans" w:hAnsi="Lucida Sans"/>
          <w:sz w:val="20"/>
        </w:rPr>
        <w:t>;</w:t>
      </w:r>
    </w:p>
    <w:p w:rsidR="006D039D" w:rsidRDefault="0030228A" w:rsidP="006D039D">
      <w:pPr>
        <w:pStyle w:val="Corpotesto"/>
        <w:numPr>
          <w:ilvl w:val="0"/>
          <w:numId w:val="29"/>
        </w:numPr>
        <w:spacing w:before="170" w:line="240" w:lineRule="auto"/>
        <w:ind w:right="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 xml:space="preserve">l’arrivo </w:t>
      </w:r>
      <w:r w:rsidR="00B775B4">
        <w:rPr>
          <w:rFonts w:ascii="Lucida Sans" w:hAnsi="Lucida Sans"/>
          <w:sz w:val="20"/>
        </w:rPr>
        <w:t>dei nuovi ordinamenti</w:t>
      </w:r>
      <w:r w:rsidR="006D039D">
        <w:rPr>
          <w:rFonts w:ascii="Lucida Sans" w:hAnsi="Lucida Sans"/>
          <w:sz w:val="20"/>
        </w:rPr>
        <w:t xml:space="preserve"> </w:t>
      </w:r>
      <w:r>
        <w:rPr>
          <w:rFonts w:ascii="Lucida Sans" w:hAnsi="Lucida Sans"/>
          <w:sz w:val="20"/>
        </w:rPr>
        <w:t>nelle classi iniziali del secondo biennio</w:t>
      </w:r>
      <w:r w:rsidR="006D039D">
        <w:rPr>
          <w:rFonts w:ascii="Lucida Sans" w:hAnsi="Lucida Sans"/>
          <w:sz w:val="20"/>
        </w:rPr>
        <w:t xml:space="preserve"> (classi terze),</w:t>
      </w:r>
      <w:r>
        <w:rPr>
          <w:rFonts w:ascii="Lucida Sans" w:hAnsi="Lucida Sans"/>
          <w:sz w:val="20"/>
        </w:rPr>
        <w:t xml:space="preserve"> con la definizione di un assetto nuovo</w:t>
      </w:r>
      <w:r w:rsidR="006D039D">
        <w:rPr>
          <w:rFonts w:ascii="Lucida Sans" w:hAnsi="Lucida Sans"/>
          <w:sz w:val="20"/>
        </w:rPr>
        <w:t>,</w:t>
      </w:r>
      <w:r>
        <w:rPr>
          <w:rFonts w:ascii="Lucida Sans" w:hAnsi="Lucida Sans"/>
          <w:sz w:val="20"/>
        </w:rPr>
        <w:t xml:space="preserve"> in termini di competenze di uscita, conoscenze ed abilità (</w:t>
      </w:r>
      <w:hyperlink r:id="rId24" w:history="1">
        <w:r w:rsidRPr="00A52693">
          <w:rPr>
            <w:rStyle w:val="Collegamentoipertestuale"/>
            <w:rFonts w:ascii="Lucida Sans" w:hAnsi="Lucida Sans"/>
            <w:sz w:val="20"/>
          </w:rPr>
          <w:t>DPR</w:t>
        </w:r>
        <w:r w:rsidR="00A52693" w:rsidRPr="00A52693">
          <w:rPr>
            <w:rStyle w:val="Collegamentoipertestuale"/>
            <w:rFonts w:ascii="Lucida Sans" w:hAnsi="Lucida Sans"/>
            <w:sz w:val="20"/>
          </w:rPr>
          <w:t> </w:t>
        </w:r>
        <w:r w:rsidRPr="00A52693">
          <w:rPr>
            <w:rStyle w:val="Collegamentoipertestuale"/>
            <w:rFonts w:ascii="Lucida Sans" w:hAnsi="Lucida Sans"/>
            <w:sz w:val="20"/>
          </w:rPr>
          <w:t>88/2010</w:t>
        </w:r>
      </w:hyperlink>
      <w:r>
        <w:rPr>
          <w:rFonts w:ascii="Lucida Sans" w:hAnsi="Lucida Sans"/>
          <w:sz w:val="20"/>
        </w:rPr>
        <w:t>)</w:t>
      </w:r>
      <w:r w:rsidR="006D039D">
        <w:rPr>
          <w:rFonts w:ascii="Lucida Sans" w:hAnsi="Lucida Sans"/>
          <w:sz w:val="20"/>
        </w:rPr>
        <w:t>.</w:t>
      </w:r>
    </w:p>
    <w:p w:rsidR="0030228A" w:rsidRDefault="00843158" w:rsidP="00AB425F">
      <w:pPr>
        <w:pStyle w:val="Corpotesto"/>
        <w:spacing w:before="170" w:line="240" w:lineRule="auto"/>
        <w:ind w:right="0" w:firstLine="68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>Per quanto concerne</w:t>
      </w:r>
      <w:r w:rsidR="0030228A">
        <w:rPr>
          <w:rFonts w:ascii="Lucida Sans" w:hAnsi="Lucida Sans"/>
          <w:sz w:val="20"/>
        </w:rPr>
        <w:t xml:space="preserve"> lo strumento utilizzato in precedenza per le </w:t>
      </w:r>
      <w:r w:rsidR="00D11CB6" w:rsidRPr="00D11CB6">
        <w:rPr>
          <w:rFonts w:ascii="Lucida Sans" w:hAnsi="Lucida Sans"/>
          <w:b/>
          <w:i/>
          <w:sz w:val="20"/>
        </w:rPr>
        <w:t>PSO</w:t>
      </w:r>
      <w:r w:rsidR="0030228A">
        <w:rPr>
          <w:rFonts w:ascii="Lucida Sans" w:hAnsi="Lucida Sans"/>
          <w:sz w:val="20"/>
        </w:rPr>
        <w:t xml:space="preserve"> </w:t>
      </w:r>
      <w:r>
        <w:rPr>
          <w:rFonts w:ascii="Lucida Sans" w:hAnsi="Lucida Sans"/>
          <w:sz w:val="20"/>
        </w:rPr>
        <w:t>questo</w:t>
      </w:r>
      <w:r w:rsidR="0030228A">
        <w:rPr>
          <w:rFonts w:ascii="Lucida Sans" w:hAnsi="Lucida Sans"/>
          <w:sz w:val="20"/>
        </w:rPr>
        <w:t xml:space="preserve">, come tanti altri software simili, </w:t>
      </w:r>
      <w:r>
        <w:rPr>
          <w:rFonts w:ascii="Lucida Sans" w:hAnsi="Lucida Sans"/>
          <w:sz w:val="20"/>
        </w:rPr>
        <w:t xml:space="preserve">era </w:t>
      </w:r>
      <w:r w:rsidR="0030228A">
        <w:rPr>
          <w:rFonts w:ascii="Lucida Sans" w:hAnsi="Lucida Sans"/>
          <w:sz w:val="20"/>
        </w:rPr>
        <w:t>complessivamente adeguato al raggiungimento d</w:t>
      </w:r>
      <w:r w:rsidR="00AE554E">
        <w:rPr>
          <w:rFonts w:ascii="Lucida Sans" w:hAnsi="Lucida Sans"/>
          <w:sz w:val="20"/>
        </w:rPr>
        <w:t>egli obiettivi che intendevo per</w:t>
      </w:r>
      <w:r w:rsidR="0030228A">
        <w:rPr>
          <w:rFonts w:ascii="Lucida Sans" w:hAnsi="Lucida Sans"/>
          <w:sz w:val="20"/>
        </w:rPr>
        <w:t>seguire con il suo</w:t>
      </w:r>
      <w:r w:rsidR="00D73CE3">
        <w:rPr>
          <w:rFonts w:ascii="Lucida Sans" w:hAnsi="Lucida Sans"/>
          <w:sz w:val="20"/>
        </w:rPr>
        <w:t xml:space="preserve"> utilizzo. Tuttavia richiedeva:</w:t>
      </w:r>
    </w:p>
    <w:p w:rsidR="0030228A" w:rsidRDefault="0030228A" w:rsidP="0030228A">
      <w:pPr>
        <w:pStyle w:val="Corpotesto"/>
        <w:numPr>
          <w:ilvl w:val="0"/>
          <w:numId w:val="27"/>
        </w:numPr>
        <w:spacing w:before="170" w:line="240" w:lineRule="auto"/>
        <w:ind w:right="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 xml:space="preserve">l’utilizzo di Windows </w:t>
      </w:r>
      <w:r w:rsidR="006E0DBC">
        <w:rPr>
          <w:rFonts w:ascii="Lucida Sans" w:hAnsi="Lucida Sans"/>
          <w:sz w:val="20"/>
        </w:rPr>
        <w:t xml:space="preserve">sui </w:t>
      </w:r>
      <w:r w:rsidR="006E0DBC" w:rsidRPr="006E0DBC">
        <w:rPr>
          <w:rFonts w:ascii="Lucida Sans" w:hAnsi="Lucida Sans"/>
          <w:b/>
          <w:i/>
          <w:sz w:val="20"/>
        </w:rPr>
        <w:t>PC</w:t>
      </w:r>
      <w:r>
        <w:rPr>
          <w:rFonts w:ascii="Lucida Sans" w:hAnsi="Lucida Sans"/>
          <w:sz w:val="20"/>
        </w:rPr>
        <w:t xml:space="preserve"> dove </w:t>
      </w:r>
      <w:r w:rsidR="00467508">
        <w:rPr>
          <w:rFonts w:ascii="Lucida Sans" w:hAnsi="Lucida Sans"/>
          <w:sz w:val="20"/>
        </w:rPr>
        <w:t>gli studenti effettua</w:t>
      </w:r>
      <w:r w:rsidR="00072D11">
        <w:rPr>
          <w:rFonts w:ascii="Lucida Sans" w:hAnsi="Lucida Sans"/>
          <w:sz w:val="20"/>
        </w:rPr>
        <w:t>va</w:t>
      </w:r>
      <w:r w:rsidR="00467508">
        <w:rPr>
          <w:rFonts w:ascii="Lucida Sans" w:hAnsi="Lucida Sans"/>
          <w:sz w:val="20"/>
        </w:rPr>
        <w:t>no</w:t>
      </w:r>
      <w:r w:rsidR="00843158">
        <w:rPr>
          <w:rFonts w:ascii="Lucida Sans" w:hAnsi="Lucida Sans"/>
          <w:sz w:val="20"/>
        </w:rPr>
        <w:t xml:space="preserve"> la prova;</w:t>
      </w:r>
    </w:p>
    <w:p w:rsidR="0030228A" w:rsidRDefault="0030228A" w:rsidP="0030228A">
      <w:pPr>
        <w:pStyle w:val="Corpotesto"/>
        <w:numPr>
          <w:ilvl w:val="0"/>
          <w:numId w:val="27"/>
        </w:numPr>
        <w:spacing w:before="170" w:line="240" w:lineRule="auto"/>
        <w:ind w:right="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>l’installazione di un software per la sua esecuzione su ciascuna macchina;</w:t>
      </w:r>
    </w:p>
    <w:p w:rsidR="0030228A" w:rsidRDefault="0030228A" w:rsidP="0030228A">
      <w:pPr>
        <w:pStyle w:val="Corpotesto"/>
        <w:numPr>
          <w:ilvl w:val="0"/>
          <w:numId w:val="27"/>
        </w:numPr>
        <w:spacing w:before="170" w:line="240" w:lineRule="auto"/>
        <w:ind w:right="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 xml:space="preserve">un’autenticazione sulla </w:t>
      </w:r>
      <w:r w:rsidRPr="006E0DBC">
        <w:rPr>
          <w:rFonts w:ascii="Lucida Sans" w:hAnsi="Lucida Sans"/>
          <w:b/>
          <w:i/>
          <w:sz w:val="20"/>
        </w:rPr>
        <w:t>LAN</w:t>
      </w:r>
      <w:r>
        <w:rPr>
          <w:rFonts w:ascii="Lucida Sans" w:hAnsi="Lucida Sans"/>
          <w:sz w:val="20"/>
        </w:rPr>
        <w:t xml:space="preserve"> diversa da quella sul </w:t>
      </w:r>
      <w:r w:rsidRPr="000A059B">
        <w:rPr>
          <w:rFonts w:ascii="Lucida Sans" w:hAnsi="Lucida Sans"/>
          <w:b/>
          <w:i/>
          <w:sz w:val="20"/>
        </w:rPr>
        <w:t>LMS</w:t>
      </w:r>
      <w:r w:rsidR="00D73CE3">
        <w:rPr>
          <w:rFonts w:ascii="Lucida Sans" w:hAnsi="Lucida Sans"/>
          <w:sz w:val="20"/>
        </w:rPr>
        <w:t>;</w:t>
      </w:r>
    </w:p>
    <w:p w:rsidR="0030228A" w:rsidRDefault="0030228A" w:rsidP="0030228A">
      <w:pPr>
        <w:pStyle w:val="Corpotesto"/>
        <w:numPr>
          <w:ilvl w:val="0"/>
          <w:numId w:val="27"/>
        </w:numPr>
        <w:spacing w:before="170" w:line="240" w:lineRule="auto"/>
        <w:ind w:right="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 xml:space="preserve">una distribuzione manuale delle </w:t>
      </w:r>
      <w:r w:rsidR="00D11CB6" w:rsidRPr="00D11CB6">
        <w:rPr>
          <w:rFonts w:ascii="Lucida Sans" w:hAnsi="Lucida Sans"/>
          <w:b/>
          <w:i/>
          <w:sz w:val="20"/>
        </w:rPr>
        <w:t>PSO</w:t>
      </w:r>
      <w:r w:rsidR="00D11CB6">
        <w:rPr>
          <w:rFonts w:ascii="Lucida Sans" w:hAnsi="Lucida Sans"/>
          <w:sz w:val="20"/>
        </w:rPr>
        <w:t xml:space="preserve"> agli studenti</w:t>
      </w:r>
      <w:r>
        <w:rPr>
          <w:rFonts w:ascii="Lucida Sans" w:hAnsi="Lucida Sans"/>
          <w:sz w:val="20"/>
        </w:rPr>
        <w:t xml:space="preserve"> ed un successivo recupero </w:t>
      </w:r>
      <w:r w:rsidR="00D11CB6">
        <w:rPr>
          <w:rFonts w:ascii="Lucida Sans" w:hAnsi="Lucida Sans"/>
          <w:sz w:val="20"/>
        </w:rPr>
        <w:t xml:space="preserve">manuale delle </w:t>
      </w:r>
      <w:r w:rsidR="00D11CB6" w:rsidRPr="00D11CB6">
        <w:rPr>
          <w:rFonts w:ascii="Lucida Sans" w:hAnsi="Lucida Sans"/>
          <w:b/>
          <w:i/>
          <w:sz w:val="20"/>
        </w:rPr>
        <w:t>PSO</w:t>
      </w:r>
      <w:r w:rsidR="00D11CB6">
        <w:rPr>
          <w:rFonts w:ascii="Lucida Sans" w:hAnsi="Lucida Sans"/>
          <w:sz w:val="20"/>
        </w:rPr>
        <w:t>.</w:t>
      </w:r>
    </w:p>
    <w:p w:rsidR="0030228A" w:rsidRDefault="0030228A" w:rsidP="0030228A">
      <w:pPr>
        <w:pStyle w:val="Corpotesto"/>
        <w:spacing w:before="170" w:line="240" w:lineRule="auto"/>
        <w:ind w:right="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 xml:space="preserve">Il passaggio al </w:t>
      </w:r>
      <w:r w:rsidRPr="000A059B">
        <w:rPr>
          <w:rFonts w:ascii="Lucida Sans" w:hAnsi="Lucida Sans"/>
          <w:b/>
          <w:i/>
          <w:sz w:val="20"/>
        </w:rPr>
        <w:t>LMS</w:t>
      </w:r>
      <w:r>
        <w:rPr>
          <w:rFonts w:ascii="Lucida Sans" w:hAnsi="Lucida Sans"/>
          <w:sz w:val="20"/>
        </w:rPr>
        <w:t xml:space="preserve"> </w:t>
      </w:r>
      <w:proofErr w:type="spellStart"/>
      <w:r w:rsidRPr="00072D11">
        <w:rPr>
          <w:rFonts w:ascii="Lucida Sans" w:hAnsi="Lucida Sans"/>
          <w:i/>
          <w:sz w:val="20"/>
        </w:rPr>
        <w:t>Moodle</w:t>
      </w:r>
      <w:proofErr w:type="spellEnd"/>
      <w:r w:rsidR="00A451C4">
        <w:rPr>
          <w:rFonts w:ascii="Lucida Sans" w:hAnsi="Lucida Sans"/>
          <w:sz w:val="20"/>
        </w:rPr>
        <w:t xml:space="preserve"> </w:t>
      </w:r>
      <w:r w:rsidR="006D039D">
        <w:rPr>
          <w:rFonts w:ascii="Lucida Sans" w:hAnsi="Lucida Sans"/>
          <w:sz w:val="20"/>
        </w:rPr>
        <w:t xml:space="preserve">per le attività di valutazione delle </w:t>
      </w:r>
      <w:r w:rsidR="000A059B">
        <w:rPr>
          <w:rFonts w:ascii="Lucida Sans" w:hAnsi="Lucida Sans"/>
          <w:b/>
          <w:i/>
          <w:sz w:val="20"/>
        </w:rPr>
        <w:t xml:space="preserve">PSO </w:t>
      </w:r>
      <w:r w:rsidR="006D039D">
        <w:rPr>
          <w:rFonts w:ascii="Lucida Sans" w:hAnsi="Lucida Sans"/>
          <w:sz w:val="20"/>
        </w:rPr>
        <w:t xml:space="preserve">e delle </w:t>
      </w:r>
      <w:r w:rsidR="009A5A87" w:rsidRPr="009A5A87">
        <w:rPr>
          <w:rFonts w:ascii="Lucida Sans" w:hAnsi="Lucida Sans"/>
          <w:b/>
          <w:i/>
          <w:sz w:val="20"/>
        </w:rPr>
        <w:t>PSD</w:t>
      </w:r>
      <w:r w:rsidR="006D039D">
        <w:rPr>
          <w:rFonts w:ascii="Lucida Sans" w:hAnsi="Lucida Sans"/>
          <w:sz w:val="20"/>
        </w:rPr>
        <w:t xml:space="preserve"> </w:t>
      </w:r>
      <w:r w:rsidR="00D73CE3">
        <w:rPr>
          <w:rFonts w:ascii="Lucida Sans" w:hAnsi="Lucida Sans"/>
          <w:sz w:val="20"/>
        </w:rPr>
        <w:t>ha consentito di:</w:t>
      </w:r>
    </w:p>
    <w:p w:rsidR="0030228A" w:rsidRDefault="0030228A" w:rsidP="0030228A">
      <w:pPr>
        <w:pStyle w:val="Corpotesto"/>
        <w:numPr>
          <w:ilvl w:val="0"/>
          <w:numId w:val="28"/>
        </w:numPr>
        <w:spacing w:before="170" w:line="240" w:lineRule="auto"/>
        <w:ind w:right="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 xml:space="preserve">rendere indipendente la somministrazione delle </w:t>
      </w:r>
      <w:r w:rsidR="0099290E" w:rsidRPr="0099290E">
        <w:rPr>
          <w:rFonts w:ascii="Lucida Sans" w:hAnsi="Lucida Sans"/>
          <w:b/>
          <w:i/>
          <w:sz w:val="20"/>
        </w:rPr>
        <w:t>PSO</w:t>
      </w:r>
      <w:r w:rsidR="0099290E">
        <w:rPr>
          <w:rStyle w:val="Rimandonotaapidipagina"/>
          <w:rFonts w:ascii="Lucida Sans" w:hAnsi="Lucida Sans"/>
          <w:b/>
          <w:i/>
          <w:sz w:val="20"/>
        </w:rPr>
        <w:footnoteReference w:id="2"/>
      </w:r>
      <w:r w:rsidR="00A451C4">
        <w:rPr>
          <w:rFonts w:ascii="Lucida Sans" w:hAnsi="Lucida Sans"/>
          <w:sz w:val="20"/>
        </w:rPr>
        <w:t xml:space="preserve"> </w:t>
      </w:r>
      <w:r w:rsidR="001F0651">
        <w:rPr>
          <w:rFonts w:ascii="Lucida Sans" w:hAnsi="Lucida Sans"/>
          <w:sz w:val="20"/>
        </w:rPr>
        <w:t xml:space="preserve">dal sistema operativo e </w:t>
      </w:r>
      <w:r>
        <w:rPr>
          <w:rFonts w:ascii="Lucida Sans" w:hAnsi="Lucida Sans"/>
          <w:sz w:val="20"/>
        </w:rPr>
        <w:t xml:space="preserve">dal PC </w:t>
      </w:r>
      <w:r w:rsidR="00921863">
        <w:rPr>
          <w:rFonts w:ascii="Lucida Sans" w:hAnsi="Lucida Sans"/>
          <w:sz w:val="20"/>
        </w:rPr>
        <w:t>che si utilizza</w:t>
      </w:r>
      <w:r>
        <w:rPr>
          <w:rFonts w:ascii="Lucida Sans" w:hAnsi="Lucida Sans"/>
          <w:sz w:val="20"/>
        </w:rPr>
        <w:t xml:space="preserve"> (è sufficiente</w:t>
      </w:r>
      <w:r w:rsidR="006D039D">
        <w:rPr>
          <w:rFonts w:ascii="Lucida Sans" w:hAnsi="Lucida Sans"/>
          <w:sz w:val="20"/>
        </w:rPr>
        <w:t xml:space="preserve"> un browser WEB);</w:t>
      </w:r>
    </w:p>
    <w:p w:rsidR="006D039D" w:rsidRDefault="006D039D" w:rsidP="0030228A">
      <w:pPr>
        <w:pStyle w:val="Corpotesto"/>
        <w:numPr>
          <w:ilvl w:val="0"/>
          <w:numId w:val="28"/>
        </w:numPr>
        <w:spacing w:before="170" w:line="240" w:lineRule="auto"/>
        <w:ind w:right="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>re</w:t>
      </w:r>
      <w:r w:rsidR="001F0651">
        <w:rPr>
          <w:rFonts w:ascii="Lucida Sans" w:hAnsi="Lucida Sans"/>
          <w:sz w:val="20"/>
        </w:rPr>
        <w:t>ndere</w:t>
      </w:r>
      <w:r w:rsidR="00A451C4">
        <w:rPr>
          <w:rFonts w:ascii="Lucida Sans" w:hAnsi="Lucida Sans"/>
          <w:sz w:val="20"/>
        </w:rPr>
        <w:t xml:space="preserve"> possibile e didatticamente significativa</w:t>
      </w:r>
      <w:r w:rsidR="001F0651">
        <w:rPr>
          <w:rFonts w:ascii="Lucida Sans" w:hAnsi="Lucida Sans"/>
          <w:sz w:val="20"/>
        </w:rPr>
        <w:t xml:space="preserve">, utilizzando lo strumento </w:t>
      </w:r>
      <w:r w:rsidR="00467508">
        <w:rPr>
          <w:rFonts w:ascii="Lucida Sans" w:hAnsi="Lucida Sans"/>
          <w:i/>
          <w:sz w:val="20"/>
        </w:rPr>
        <w:t>W</w:t>
      </w:r>
      <w:r w:rsidR="001F0651" w:rsidRPr="00467508">
        <w:rPr>
          <w:rFonts w:ascii="Lucida Sans" w:hAnsi="Lucida Sans"/>
          <w:i/>
          <w:sz w:val="20"/>
        </w:rPr>
        <w:t>orkshop</w:t>
      </w:r>
      <w:r w:rsidR="001F0651">
        <w:rPr>
          <w:rFonts w:ascii="Lucida Sans" w:hAnsi="Lucida Sans"/>
          <w:sz w:val="20"/>
        </w:rPr>
        <w:t xml:space="preserve"> opportunamente configurato,</w:t>
      </w:r>
      <w:r>
        <w:rPr>
          <w:rFonts w:ascii="Lucida Sans" w:hAnsi="Lucida Sans"/>
          <w:sz w:val="20"/>
        </w:rPr>
        <w:t xml:space="preserve"> </w:t>
      </w:r>
      <w:r w:rsidR="00400768">
        <w:rPr>
          <w:rFonts w:ascii="Lucida Sans" w:hAnsi="Lucida Sans"/>
          <w:sz w:val="20"/>
        </w:rPr>
        <w:t>una</w:t>
      </w:r>
      <w:r>
        <w:rPr>
          <w:rFonts w:ascii="Lucida Sans" w:hAnsi="Lucida Sans"/>
          <w:sz w:val="20"/>
        </w:rPr>
        <w:t xml:space="preserve"> nuova modalità di valutazione</w:t>
      </w:r>
      <w:r w:rsidR="00400768">
        <w:rPr>
          <w:rFonts w:ascii="Lucida Sans" w:hAnsi="Lucida Sans"/>
          <w:sz w:val="20"/>
        </w:rPr>
        <w:t xml:space="preserve"> </w:t>
      </w:r>
      <w:r w:rsidR="00467508">
        <w:rPr>
          <w:rFonts w:ascii="Lucida Sans" w:hAnsi="Lucida Sans"/>
          <w:sz w:val="20"/>
        </w:rPr>
        <w:t>delle prove scritte</w:t>
      </w:r>
      <w:r w:rsidR="002A6558">
        <w:rPr>
          <w:rFonts w:ascii="Lucida Sans" w:hAnsi="Lucida Sans"/>
          <w:sz w:val="20"/>
        </w:rPr>
        <w:t xml:space="preserve"> (</w:t>
      </w:r>
      <w:r w:rsidR="00B1066D" w:rsidRPr="00B1066D">
        <w:rPr>
          <w:rFonts w:ascii="Lucida Sans" w:hAnsi="Lucida Sans"/>
          <w:b/>
          <w:i/>
          <w:sz w:val="20"/>
        </w:rPr>
        <w:t>PSD</w:t>
      </w:r>
      <w:r w:rsidR="002A6558">
        <w:rPr>
          <w:rFonts w:ascii="Lucida Sans" w:hAnsi="Lucida Sans"/>
          <w:sz w:val="20"/>
        </w:rPr>
        <w:t>).</w:t>
      </w:r>
      <w:r w:rsidR="00CD4664">
        <w:rPr>
          <w:rFonts w:ascii="Lucida Sans" w:hAnsi="Lucida Sans"/>
          <w:sz w:val="20"/>
        </w:rPr>
        <w:t xml:space="preserve"> Le </w:t>
      </w:r>
      <w:r w:rsidR="00CD4664" w:rsidRPr="00797126">
        <w:rPr>
          <w:rFonts w:ascii="Lucida Sans" w:hAnsi="Lucida Sans"/>
          <w:b/>
          <w:i/>
          <w:sz w:val="20"/>
        </w:rPr>
        <w:t>PSD</w:t>
      </w:r>
      <w:r w:rsidR="00CD4664">
        <w:rPr>
          <w:rFonts w:ascii="Lucida Sans" w:hAnsi="Lucida Sans"/>
          <w:sz w:val="20"/>
        </w:rPr>
        <w:t xml:space="preserve"> </w:t>
      </w:r>
      <w:r w:rsidR="00A52693">
        <w:rPr>
          <w:rFonts w:ascii="Lucida Sans" w:hAnsi="Lucida Sans"/>
          <w:sz w:val="20"/>
        </w:rPr>
        <w:t xml:space="preserve">utilizzano </w:t>
      </w:r>
      <w:r w:rsidR="00FC5FFA">
        <w:rPr>
          <w:rFonts w:ascii="Lucida Sans" w:hAnsi="Lucida Sans"/>
          <w:sz w:val="20"/>
        </w:rPr>
        <w:t xml:space="preserve">una griglia di valutazione </w:t>
      </w:r>
      <w:r w:rsidR="005B7067">
        <w:rPr>
          <w:rFonts w:ascii="Lucida Sans" w:hAnsi="Lucida Sans"/>
          <w:sz w:val="20"/>
        </w:rPr>
        <w:t xml:space="preserve">con indicatori legati a conoscenze, abilità e competenze </w:t>
      </w:r>
      <w:r w:rsidR="00FC5FFA">
        <w:rPr>
          <w:rFonts w:ascii="Lucida Sans" w:hAnsi="Lucida Sans"/>
          <w:sz w:val="20"/>
        </w:rPr>
        <w:t xml:space="preserve">su 5 </w:t>
      </w:r>
      <w:r w:rsidR="00A52693">
        <w:rPr>
          <w:rFonts w:ascii="Lucida Sans" w:hAnsi="Lucida Sans"/>
          <w:sz w:val="20"/>
        </w:rPr>
        <w:t>livelli</w:t>
      </w:r>
      <w:r w:rsidR="005B7067">
        <w:rPr>
          <w:rFonts w:ascii="Lucida Sans" w:hAnsi="Lucida Sans"/>
          <w:sz w:val="20"/>
        </w:rPr>
        <w:t xml:space="preserve"> </w:t>
      </w:r>
      <w:r w:rsidR="004B3552">
        <w:rPr>
          <w:rFonts w:ascii="Lucida Sans" w:hAnsi="Lucida Sans"/>
          <w:sz w:val="20"/>
        </w:rPr>
        <w:t xml:space="preserve">e prevedono </w:t>
      </w:r>
      <w:r w:rsidR="00CD4664">
        <w:rPr>
          <w:rFonts w:ascii="Lucida Sans" w:hAnsi="Lucida Sans"/>
          <w:sz w:val="20"/>
        </w:rPr>
        <w:t>l’autovalutazione</w:t>
      </w:r>
      <w:r w:rsidR="005B7067">
        <w:rPr>
          <w:rFonts w:ascii="Lucida Sans" w:hAnsi="Lucida Sans"/>
          <w:sz w:val="20"/>
        </w:rPr>
        <w:t xml:space="preserve"> dello studente</w:t>
      </w:r>
      <w:r>
        <w:rPr>
          <w:rFonts w:ascii="Lucida Sans" w:hAnsi="Lucida Sans"/>
          <w:sz w:val="20"/>
        </w:rPr>
        <w:t xml:space="preserve">, </w:t>
      </w:r>
      <w:r w:rsidR="00CD4664">
        <w:rPr>
          <w:rFonts w:ascii="Lucida Sans" w:hAnsi="Lucida Sans"/>
          <w:sz w:val="20"/>
        </w:rPr>
        <w:t xml:space="preserve">la </w:t>
      </w:r>
      <w:r>
        <w:rPr>
          <w:rFonts w:ascii="Lucida Sans" w:hAnsi="Lucida Sans"/>
          <w:sz w:val="20"/>
        </w:rPr>
        <w:t xml:space="preserve">redistribuzione </w:t>
      </w:r>
      <w:r w:rsidR="00FC5FFA">
        <w:rPr>
          <w:rFonts w:ascii="Lucida Sans" w:hAnsi="Lucida Sans"/>
          <w:sz w:val="20"/>
        </w:rPr>
        <w:t>di un certo numero di</w:t>
      </w:r>
      <w:r>
        <w:rPr>
          <w:rFonts w:ascii="Lucida Sans" w:hAnsi="Lucida Sans"/>
          <w:sz w:val="20"/>
        </w:rPr>
        <w:t xml:space="preserve"> prove </w:t>
      </w:r>
      <w:r w:rsidR="00CD4664">
        <w:rPr>
          <w:rFonts w:ascii="Lucida Sans" w:hAnsi="Lucida Sans"/>
          <w:sz w:val="20"/>
        </w:rPr>
        <w:t xml:space="preserve">tra gli studenti </w:t>
      </w:r>
      <w:r>
        <w:rPr>
          <w:rFonts w:ascii="Lucida Sans" w:hAnsi="Lucida Sans"/>
          <w:sz w:val="20"/>
        </w:rPr>
        <w:t xml:space="preserve">per una valutazione partecipata </w:t>
      </w:r>
      <w:r w:rsidR="00FC5FFA">
        <w:rPr>
          <w:rFonts w:ascii="Lucida Sans" w:hAnsi="Lucida Sans"/>
          <w:sz w:val="20"/>
        </w:rPr>
        <w:t>tra pari</w:t>
      </w:r>
      <w:r w:rsidR="00CD4664">
        <w:rPr>
          <w:rFonts w:ascii="Lucida Sans" w:hAnsi="Lucida Sans"/>
          <w:sz w:val="20"/>
        </w:rPr>
        <w:t>, la valutazione di ogni singola prova da parte del docente</w:t>
      </w:r>
      <w:r w:rsidR="00400768">
        <w:rPr>
          <w:rFonts w:ascii="Lucida Sans" w:hAnsi="Lucida Sans"/>
          <w:sz w:val="20"/>
        </w:rPr>
        <w:t xml:space="preserve"> e </w:t>
      </w:r>
      <w:r w:rsidR="00CD4664">
        <w:rPr>
          <w:rFonts w:ascii="Lucida Sans" w:hAnsi="Lucida Sans"/>
          <w:sz w:val="20"/>
        </w:rPr>
        <w:t xml:space="preserve">una </w:t>
      </w:r>
      <w:r w:rsidR="00400768">
        <w:rPr>
          <w:rFonts w:ascii="Lucida Sans" w:hAnsi="Lucida Sans"/>
          <w:sz w:val="20"/>
        </w:rPr>
        <w:t xml:space="preserve">valutazione finale </w:t>
      </w:r>
      <w:r w:rsidR="00FC5FFA">
        <w:rPr>
          <w:rFonts w:ascii="Lucida Sans" w:hAnsi="Lucida Sans"/>
          <w:sz w:val="20"/>
        </w:rPr>
        <w:t>complessiva. Le fasi di redistribuzione e di valutazione finale sono realizzate</w:t>
      </w:r>
      <w:r w:rsidR="00400768">
        <w:rPr>
          <w:rFonts w:ascii="Lucida Sans" w:hAnsi="Lucida Sans"/>
          <w:sz w:val="20"/>
        </w:rPr>
        <w:t xml:space="preserve"> in modo quasi automatico</w:t>
      </w:r>
      <w:r w:rsidR="005B7067">
        <w:rPr>
          <w:rFonts w:ascii="Lucida Sans" w:hAnsi="Lucida Sans"/>
          <w:sz w:val="20"/>
        </w:rPr>
        <w:t xml:space="preserve"> e temporizzabile</w:t>
      </w:r>
      <w:r w:rsidR="00921863">
        <w:rPr>
          <w:rFonts w:ascii="Lucida Sans" w:hAnsi="Lucida Sans"/>
          <w:sz w:val="20"/>
        </w:rPr>
        <w:t>,</w:t>
      </w:r>
      <w:r w:rsidR="005B7067">
        <w:rPr>
          <w:rFonts w:ascii="Lucida Sans" w:hAnsi="Lucida Sans"/>
          <w:sz w:val="20"/>
        </w:rPr>
        <w:t xml:space="preserve"> con una pesatura delle valutazioni variabile </w:t>
      </w:r>
      <w:r w:rsidR="00921863">
        <w:rPr>
          <w:rFonts w:ascii="Lucida Sans" w:hAnsi="Lucida Sans"/>
          <w:sz w:val="20"/>
        </w:rPr>
        <w:t xml:space="preserve">a piacere </w:t>
      </w:r>
      <w:r w:rsidR="005B7067">
        <w:rPr>
          <w:rFonts w:ascii="Lucida Sans" w:hAnsi="Lucida Sans"/>
          <w:sz w:val="20"/>
        </w:rPr>
        <w:t>in percentuale</w:t>
      </w:r>
      <w:r w:rsidR="00843158">
        <w:rPr>
          <w:rFonts w:ascii="Lucida Sans" w:hAnsi="Lucida Sans"/>
          <w:sz w:val="20"/>
        </w:rPr>
        <w:t>,</w:t>
      </w:r>
      <w:r w:rsidR="005B7067">
        <w:rPr>
          <w:rFonts w:ascii="Lucida Sans" w:hAnsi="Lucida Sans"/>
          <w:sz w:val="20"/>
        </w:rPr>
        <w:t xml:space="preserve"> secondo i criteri adottati dal docente e dichiarati agli studenti.</w:t>
      </w:r>
    </w:p>
    <w:p w:rsidR="0030228A" w:rsidRPr="006D039D" w:rsidRDefault="00856A4B" w:rsidP="006D039D">
      <w:pPr>
        <w:pStyle w:val="Corpotesto"/>
        <w:numPr>
          <w:ilvl w:val="0"/>
          <w:numId w:val="28"/>
        </w:numPr>
        <w:spacing w:before="170" w:line="240" w:lineRule="auto"/>
        <w:ind w:right="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>A</w:t>
      </w:r>
      <w:r w:rsidR="0030228A">
        <w:rPr>
          <w:rFonts w:ascii="Lucida Sans" w:hAnsi="Lucida Sans"/>
          <w:sz w:val="20"/>
        </w:rPr>
        <w:t>utenticare e far lavorare in modo unitario gli studenti</w:t>
      </w:r>
      <w:r>
        <w:rPr>
          <w:rFonts w:ascii="Lucida Sans" w:hAnsi="Lucida Sans"/>
          <w:sz w:val="20"/>
        </w:rPr>
        <w:t>,</w:t>
      </w:r>
      <w:r w:rsidR="0030228A">
        <w:rPr>
          <w:rFonts w:ascii="Lucida Sans" w:hAnsi="Lucida Sans"/>
          <w:sz w:val="20"/>
        </w:rPr>
        <w:t xml:space="preserve"> in un unico contest</w:t>
      </w:r>
      <w:r w:rsidR="00A451C4">
        <w:rPr>
          <w:rFonts w:ascii="Lucida Sans" w:hAnsi="Lucida Sans"/>
          <w:sz w:val="20"/>
        </w:rPr>
        <w:t>o</w:t>
      </w:r>
      <w:r>
        <w:rPr>
          <w:rFonts w:ascii="Lucida Sans" w:hAnsi="Lucida Sans"/>
          <w:sz w:val="20"/>
        </w:rPr>
        <w:t>,</w:t>
      </w:r>
      <w:r w:rsidR="00C56D6A">
        <w:rPr>
          <w:rFonts w:ascii="Lucida Sans" w:hAnsi="Lucida Sans"/>
          <w:sz w:val="20"/>
        </w:rPr>
        <w:t xml:space="preserve"> sia per le prove di valutazione (</w:t>
      </w:r>
      <w:r w:rsidR="000A059B">
        <w:rPr>
          <w:rFonts w:ascii="Lucida Sans" w:hAnsi="Lucida Sans"/>
          <w:b/>
          <w:i/>
          <w:sz w:val="20"/>
        </w:rPr>
        <w:t xml:space="preserve">PSO </w:t>
      </w:r>
      <w:r w:rsidR="00921863">
        <w:rPr>
          <w:rFonts w:ascii="Lucida Sans" w:hAnsi="Lucida Sans"/>
          <w:sz w:val="20"/>
        </w:rPr>
        <w:t xml:space="preserve">e </w:t>
      </w:r>
      <w:r w:rsidR="00921863" w:rsidRPr="009A5A87">
        <w:rPr>
          <w:rFonts w:ascii="Lucida Sans" w:hAnsi="Lucida Sans"/>
          <w:b/>
          <w:i/>
          <w:sz w:val="20"/>
        </w:rPr>
        <w:t>PSD</w:t>
      </w:r>
      <w:r w:rsidR="00C56D6A">
        <w:rPr>
          <w:rFonts w:ascii="Lucida Sans" w:hAnsi="Lucida Sans"/>
          <w:sz w:val="20"/>
        </w:rPr>
        <w:t>) che</w:t>
      </w:r>
      <w:r w:rsidR="00A451C4">
        <w:rPr>
          <w:rFonts w:ascii="Lucida Sans" w:hAnsi="Lucida Sans"/>
          <w:sz w:val="20"/>
        </w:rPr>
        <w:t xml:space="preserve"> </w:t>
      </w:r>
      <w:r w:rsidR="0030228A">
        <w:rPr>
          <w:rFonts w:ascii="Lucida Sans" w:hAnsi="Lucida Sans"/>
          <w:sz w:val="20"/>
        </w:rPr>
        <w:t>per la consu</w:t>
      </w:r>
      <w:r w:rsidR="00A451C4">
        <w:rPr>
          <w:rFonts w:ascii="Lucida Sans" w:hAnsi="Lucida Sans"/>
          <w:sz w:val="20"/>
        </w:rPr>
        <w:t>ltazione ed il carica</w:t>
      </w:r>
      <w:r>
        <w:rPr>
          <w:rFonts w:ascii="Lucida Sans" w:hAnsi="Lucida Sans"/>
          <w:sz w:val="20"/>
        </w:rPr>
        <w:t>mento di materiali, di risorse o</w:t>
      </w:r>
      <w:r w:rsidR="00A451C4">
        <w:rPr>
          <w:rFonts w:ascii="Lucida Sans" w:hAnsi="Lucida Sans"/>
          <w:sz w:val="20"/>
        </w:rPr>
        <w:t xml:space="preserve"> per l</w:t>
      </w:r>
      <w:r>
        <w:rPr>
          <w:rFonts w:ascii="Lucida Sans" w:hAnsi="Lucida Sans"/>
          <w:sz w:val="20"/>
        </w:rPr>
        <w:t>a</w:t>
      </w:r>
      <w:r w:rsidR="007E15EC">
        <w:rPr>
          <w:rFonts w:ascii="Lucida Sans" w:hAnsi="Lucida Sans"/>
          <w:sz w:val="20"/>
        </w:rPr>
        <w:t xml:space="preserve"> partecipazione a</w:t>
      </w:r>
      <w:r w:rsidR="0030228A">
        <w:rPr>
          <w:rFonts w:ascii="Lucida Sans" w:hAnsi="Lucida Sans"/>
          <w:sz w:val="20"/>
        </w:rPr>
        <w:t xml:space="preserve"> forum.</w:t>
      </w:r>
    </w:p>
    <w:p w:rsidR="00950F24" w:rsidRDefault="00950F24" w:rsidP="00950F24">
      <w:pPr>
        <w:pStyle w:val="Corpotesto"/>
        <w:spacing w:before="170" w:line="240" w:lineRule="auto"/>
        <w:ind w:right="0" w:firstLine="68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 xml:space="preserve">Le attività sono state finalizzate al raggiungimento/consolidamento </w:t>
      </w:r>
      <w:r w:rsidR="00A451C4">
        <w:rPr>
          <w:rFonts w:ascii="Lucida Sans" w:hAnsi="Lucida Sans"/>
          <w:sz w:val="20"/>
        </w:rPr>
        <w:t xml:space="preserve">e alla verifica dei </w:t>
      </w:r>
      <w:r w:rsidR="00C56D6A">
        <w:rPr>
          <w:rFonts w:ascii="Lucida Sans" w:hAnsi="Lucida Sans"/>
          <w:sz w:val="20"/>
        </w:rPr>
        <w:t>risultati di apprendimento</w:t>
      </w:r>
      <w:r w:rsidR="00E10183">
        <w:rPr>
          <w:rFonts w:ascii="Lucida Sans" w:hAnsi="Lucida Sans"/>
          <w:sz w:val="20"/>
        </w:rPr>
        <w:t>,</w:t>
      </w:r>
      <w:r w:rsidR="00A451C4">
        <w:rPr>
          <w:rFonts w:ascii="Lucida Sans" w:hAnsi="Lucida Sans"/>
          <w:sz w:val="20"/>
        </w:rPr>
        <w:t xml:space="preserve"> declinati in termini di competenze, conoscenze ed abilità</w:t>
      </w:r>
      <w:r w:rsidR="00856A4B">
        <w:rPr>
          <w:rFonts w:ascii="Lucida Sans" w:hAnsi="Lucida Sans"/>
          <w:sz w:val="20"/>
        </w:rPr>
        <w:t>.</w:t>
      </w:r>
    </w:p>
    <w:p w:rsidR="00950F24" w:rsidRDefault="00950F24" w:rsidP="00950F24">
      <w:pPr>
        <w:pStyle w:val="Corpotesto"/>
        <w:spacing w:before="170" w:line="240" w:lineRule="auto"/>
        <w:ind w:right="0" w:firstLine="68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 xml:space="preserve">I protagonisti sono stati </w:t>
      </w:r>
      <w:r w:rsidR="00856A4B">
        <w:rPr>
          <w:rFonts w:ascii="Lucida Sans" w:hAnsi="Lucida Sans"/>
          <w:sz w:val="20"/>
        </w:rPr>
        <w:t>gli</w:t>
      </w:r>
      <w:r>
        <w:rPr>
          <w:rFonts w:ascii="Lucida Sans" w:hAnsi="Lucida Sans"/>
          <w:sz w:val="20"/>
        </w:rPr>
        <w:t xml:space="preserve"> studenti delle classi </w:t>
      </w:r>
      <w:r w:rsidR="00BB567D">
        <w:rPr>
          <w:rFonts w:ascii="Lucida Sans" w:hAnsi="Lucida Sans"/>
          <w:sz w:val="20"/>
        </w:rPr>
        <w:t xml:space="preserve">terze e quarta </w:t>
      </w:r>
      <w:r>
        <w:rPr>
          <w:rFonts w:ascii="Lucida Sans" w:hAnsi="Lucida Sans"/>
          <w:sz w:val="20"/>
        </w:rPr>
        <w:t>sopra indicate ed i loro</w:t>
      </w:r>
      <w:r w:rsidR="00A451C4">
        <w:rPr>
          <w:rFonts w:ascii="Lucida Sans" w:hAnsi="Lucida Sans"/>
          <w:sz w:val="20"/>
        </w:rPr>
        <w:t xml:space="preserve"> docenti proff. Luca Salvini (</w:t>
      </w:r>
      <w:r w:rsidR="00A451C4" w:rsidRPr="00B217B5">
        <w:rPr>
          <w:rFonts w:ascii="Lucida Sans" w:hAnsi="Lucida Sans"/>
          <w:b/>
          <w:i/>
          <w:sz w:val="20"/>
        </w:rPr>
        <w:t>S</w:t>
      </w:r>
      <w:r w:rsidRPr="00B217B5">
        <w:rPr>
          <w:rFonts w:ascii="Lucida Sans" w:hAnsi="Lucida Sans"/>
          <w:b/>
          <w:i/>
          <w:sz w:val="20"/>
        </w:rPr>
        <w:t>A</w:t>
      </w:r>
      <w:r>
        <w:rPr>
          <w:rFonts w:ascii="Lucida Sans" w:hAnsi="Lucida Sans"/>
          <w:sz w:val="20"/>
        </w:rPr>
        <w:t>)</w:t>
      </w:r>
      <w:r w:rsidR="00A451C4">
        <w:rPr>
          <w:rFonts w:ascii="Lucida Sans" w:hAnsi="Lucida Sans"/>
          <w:sz w:val="20"/>
        </w:rPr>
        <w:t xml:space="preserve"> e</w:t>
      </w:r>
      <w:r>
        <w:rPr>
          <w:rFonts w:ascii="Lucida Sans" w:hAnsi="Lucida Sans"/>
          <w:sz w:val="20"/>
        </w:rPr>
        <w:t xml:space="preserve"> </w:t>
      </w:r>
      <w:r w:rsidR="00A451C4">
        <w:rPr>
          <w:rFonts w:ascii="Lucida Sans" w:hAnsi="Lucida Sans"/>
          <w:sz w:val="20"/>
        </w:rPr>
        <w:t xml:space="preserve">Luciano </w:t>
      </w:r>
      <w:proofErr w:type="spellStart"/>
      <w:r w:rsidR="00A451C4">
        <w:rPr>
          <w:rFonts w:ascii="Lucida Sans" w:hAnsi="Lucida Sans"/>
          <w:sz w:val="20"/>
        </w:rPr>
        <w:t>Tolleretti</w:t>
      </w:r>
      <w:proofErr w:type="spellEnd"/>
      <w:r>
        <w:rPr>
          <w:rFonts w:ascii="Lucida Sans" w:hAnsi="Lucida Sans"/>
          <w:sz w:val="20"/>
        </w:rPr>
        <w:t xml:space="preserve"> (</w:t>
      </w:r>
      <w:r w:rsidR="00A451C4" w:rsidRPr="00843158">
        <w:rPr>
          <w:rFonts w:ascii="Lucida Sans" w:hAnsi="Lucida Sans"/>
          <w:b/>
          <w:i/>
          <w:sz w:val="20"/>
        </w:rPr>
        <w:t>ITP</w:t>
      </w:r>
      <w:r w:rsidR="00A451C4">
        <w:rPr>
          <w:rFonts w:ascii="Lucida Sans" w:hAnsi="Lucida Sans"/>
          <w:sz w:val="20"/>
        </w:rPr>
        <w:t xml:space="preserve"> per </w:t>
      </w:r>
      <w:r w:rsidR="00A451C4" w:rsidRPr="00B217B5">
        <w:rPr>
          <w:rFonts w:ascii="Lucida Sans" w:hAnsi="Lucida Sans"/>
          <w:b/>
          <w:i/>
          <w:sz w:val="20"/>
        </w:rPr>
        <w:t>SA</w:t>
      </w:r>
      <w:r w:rsidR="00A451C4">
        <w:rPr>
          <w:rFonts w:ascii="Lucida Sans" w:hAnsi="Lucida Sans"/>
          <w:sz w:val="20"/>
        </w:rPr>
        <w:t xml:space="preserve"> nella classe quarta</w:t>
      </w:r>
      <w:r>
        <w:rPr>
          <w:rFonts w:ascii="Lucida Sans" w:hAnsi="Lucida Sans"/>
          <w:sz w:val="20"/>
        </w:rPr>
        <w:t>).</w:t>
      </w:r>
    </w:p>
    <w:p w:rsidR="00950F24" w:rsidRDefault="00062147" w:rsidP="00950F24">
      <w:pPr>
        <w:pStyle w:val="Corpotesto"/>
        <w:spacing w:before="170" w:line="240" w:lineRule="auto"/>
        <w:ind w:right="0" w:firstLine="68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>C</w:t>
      </w:r>
      <w:r w:rsidR="00A451C4">
        <w:rPr>
          <w:rFonts w:ascii="Lucida Sans" w:hAnsi="Lucida Sans"/>
          <w:sz w:val="20"/>
        </w:rPr>
        <w:t xml:space="preserve">on le </w:t>
      </w:r>
      <w:r w:rsidR="00B546EC" w:rsidRPr="00B1066D">
        <w:rPr>
          <w:rFonts w:ascii="Lucida Sans" w:hAnsi="Lucida Sans"/>
          <w:b/>
          <w:i/>
          <w:sz w:val="20"/>
        </w:rPr>
        <w:t>PSD</w:t>
      </w:r>
      <w:r w:rsidR="00A451C4">
        <w:rPr>
          <w:rFonts w:ascii="Lucida Sans" w:hAnsi="Lucida Sans"/>
          <w:sz w:val="20"/>
        </w:rPr>
        <w:t xml:space="preserve"> </w:t>
      </w:r>
      <w:r w:rsidR="00950F24">
        <w:rPr>
          <w:rFonts w:ascii="Lucida Sans" w:hAnsi="Lucida Sans"/>
          <w:sz w:val="20"/>
        </w:rPr>
        <w:t>si è inteso favorire processi metacognitivi</w:t>
      </w:r>
      <w:r w:rsidR="00B217B5">
        <w:rPr>
          <w:rFonts w:ascii="Lucida Sans" w:hAnsi="Lucida Sans"/>
          <w:sz w:val="20"/>
        </w:rPr>
        <w:t>,</w:t>
      </w:r>
      <w:r w:rsidR="00950F24">
        <w:rPr>
          <w:rFonts w:ascii="Lucida Sans" w:hAnsi="Lucida Sans"/>
          <w:sz w:val="20"/>
        </w:rPr>
        <w:t xml:space="preserve"> mediante la </w:t>
      </w:r>
      <w:r w:rsidR="00471369">
        <w:rPr>
          <w:rFonts w:ascii="Lucida Sans" w:hAnsi="Lucida Sans"/>
          <w:sz w:val="20"/>
        </w:rPr>
        <w:t>partecipazione dello studente al processo</w:t>
      </w:r>
      <w:r w:rsidR="00782AE2">
        <w:rPr>
          <w:rFonts w:ascii="Lucida Sans" w:hAnsi="Lucida Sans"/>
          <w:sz w:val="20"/>
        </w:rPr>
        <w:t xml:space="preserve"> di autovalutazione e</w:t>
      </w:r>
      <w:r w:rsidR="00471369">
        <w:rPr>
          <w:rFonts w:ascii="Lucida Sans" w:hAnsi="Lucida Sans"/>
          <w:sz w:val="20"/>
        </w:rPr>
        <w:t xml:space="preserve"> al processo </w:t>
      </w:r>
      <w:r w:rsidR="00A451C4">
        <w:rPr>
          <w:rFonts w:ascii="Lucida Sans" w:hAnsi="Lucida Sans"/>
          <w:sz w:val="20"/>
        </w:rPr>
        <w:t>di valutazione dei propri compagni</w:t>
      </w:r>
      <w:r w:rsidR="00950F24">
        <w:rPr>
          <w:rFonts w:ascii="Lucida Sans" w:hAnsi="Lucida Sans"/>
          <w:sz w:val="20"/>
        </w:rPr>
        <w:t>.</w:t>
      </w:r>
      <w:r w:rsidR="00A451C4">
        <w:rPr>
          <w:rFonts w:ascii="Lucida Sans" w:hAnsi="Lucida Sans"/>
          <w:sz w:val="20"/>
        </w:rPr>
        <w:t xml:space="preserve"> Il modo </w:t>
      </w:r>
      <w:r w:rsidR="00A451C4">
        <w:rPr>
          <w:rFonts w:ascii="Lucida Sans" w:hAnsi="Lucida Sans"/>
          <w:sz w:val="20"/>
        </w:rPr>
        <w:lastRenderedPageBreak/>
        <w:t xml:space="preserve">in cui ciascuno studente si è </w:t>
      </w:r>
      <w:proofErr w:type="spellStart"/>
      <w:r w:rsidR="00A451C4">
        <w:rPr>
          <w:rFonts w:ascii="Lucida Sans" w:hAnsi="Lucida Sans"/>
          <w:sz w:val="20"/>
        </w:rPr>
        <w:t>a</w:t>
      </w:r>
      <w:r w:rsidR="00BB567D">
        <w:rPr>
          <w:rFonts w:ascii="Lucida Sans" w:hAnsi="Lucida Sans"/>
          <w:sz w:val="20"/>
        </w:rPr>
        <w:t>utovalutato</w:t>
      </w:r>
      <w:proofErr w:type="spellEnd"/>
      <w:r w:rsidR="00BB567D">
        <w:rPr>
          <w:rFonts w:ascii="Lucida Sans" w:hAnsi="Lucida Sans"/>
          <w:sz w:val="20"/>
        </w:rPr>
        <w:t xml:space="preserve"> ed ha valutato </w:t>
      </w:r>
      <w:r w:rsidR="00A451C4">
        <w:rPr>
          <w:rFonts w:ascii="Lucida Sans" w:hAnsi="Lucida Sans"/>
          <w:sz w:val="20"/>
        </w:rPr>
        <w:t xml:space="preserve">le </w:t>
      </w:r>
      <w:r w:rsidR="009A5A87" w:rsidRPr="009A5A87">
        <w:rPr>
          <w:rFonts w:ascii="Lucida Sans" w:hAnsi="Lucida Sans"/>
          <w:b/>
          <w:i/>
          <w:sz w:val="20"/>
        </w:rPr>
        <w:t>PSD</w:t>
      </w:r>
      <w:r w:rsidR="009A5A87">
        <w:rPr>
          <w:rFonts w:ascii="Lucida Sans" w:hAnsi="Lucida Sans"/>
          <w:sz w:val="20"/>
        </w:rPr>
        <w:t xml:space="preserve"> </w:t>
      </w:r>
      <w:r w:rsidR="00A451C4">
        <w:rPr>
          <w:rFonts w:ascii="Lucida Sans" w:hAnsi="Lucida Sans"/>
          <w:sz w:val="20"/>
        </w:rPr>
        <w:t>di alcuni dei pro</w:t>
      </w:r>
      <w:r w:rsidR="00BB567D">
        <w:rPr>
          <w:rFonts w:ascii="Lucida Sans" w:hAnsi="Lucida Sans"/>
          <w:sz w:val="20"/>
        </w:rPr>
        <w:t xml:space="preserve">pri compagni (in numero di due), mediante l’attribuzione di un punteggio su 5 livelli per ciascun aspetto della griglia di valutazione, </w:t>
      </w:r>
      <w:r w:rsidR="00A451C4">
        <w:rPr>
          <w:rFonts w:ascii="Lucida Sans" w:hAnsi="Lucida Sans"/>
          <w:sz w:val="20"/>
        </w:rPr>
        <w:t>ha costituito uno degli elementi, insieme al punteggio attribuito dal docente a ciascuna</w:t>
      </w:r>
      <w:r w:rsidR="001A5B1A">
        <w:rPr>
          <w:rFonts w:ascii="Lucida Sans" w:hAnsi="Lucida Sans"/>
          <w:sz w:val="20"/>
        </w:rPr>
        <w:t xml:space="preserve"> prova, per la costruzione</w:t>
      </w:r>
      <w:r w:rsidR="00A451C4">
        <w:rPr>
          <w:rFonts w:ascii="Lucida Sans" w:hAnsi="Lucida Sans"/>
          <w:sz w:val="20"/>
        </w:rPr>
        <w:t xml:space="preserve"> del punteggio complessivo </w:t>
      </w:r>
      <w:r w:rsidR="001A5B1A">
        <w:rPr>
          <w:rFonts w:ascii="Lucida Sans" w:hAnsi="Lucida Sans"/>
          <w:sz w:val="20"/>
        </w:rPr>
        <w:t xml:space="preserve">attribuito </w:t>
      </w:r>
      <w:r w:rsidR="00A451C4">
        <w:rPr>
          <w:rFonts w:ascii="Lucida Sans" w:hAnsi="Lucida Sans"/>
          <w:sz w:val="20"/>
        </w:rPr>
        <w:t xml:space="preserve">e </w:t>
      </w:r>
      <w:r w:rsidR="001A5B1A">
        <w:rPr>
          <w:rFonts w:ascii="Lucida Sans" w:hAnsi="Lucida Sans"/>
          <w:sz w:val="20"/>
        </w:rPr>
        <w:t>infine</w:t>
      </w:r>
      <w:r w:rsidR="00A451C4">
        <w:rPr>
          <w:rFonts w:ascii="Lucida Sans" w:hAnsi="Lucida Sans"/>
          <w:sz w:val="20"/>
        </w:rPr>
        <w:t xml:space="preserve"> della valutazione </w:t>
      </w:r>
      <w:r w:rsidR="001A5B1A">
        <w:rPr>
          <w:rFonts w:ascii="Lucida Sans" w:hAnsi="Lucida Sans"/>
          <w:sz w:val="20"/>
        </w:rPr>
        <w:t xml:space="preserve">della </w:t>
      </w:r>
      <w:r w:rsidR="001A5B1A" w:rsidRPr="00B217B5">
        <w:rPr>
          <w:rFonts w:ascii="Lucida Sans" w:hAnsi="Lucida Sans"/>
          <w:b/>
          <w:i/>
          <w:sz w:val="20"/>
        </w:rPr>
        <w:t>PSD</w:t>
      </w:r>
      <w:r w:rsidR="001A5B1A">
        <w:rPr>
          <w:rFonts w:ascii="Lucida Sans" w:hAnsi="Lucida Sans"/>
          <w:sz w:val="20"/>
        </w:rPr>
        <w:t xml:space="preserve"> de</w:t>
      </w:r>
      <w:r w:rsidR="00A451C4">
        <w:rPr>
          <w:rFonts w:ascii="Lucida Sans" w:hAnsi="Lucida Sans"/>
          <w:sz w:val="20"/>
        </w:rPr>
        <w:t>llo studente.</w:t>
      </w:r>
    </w:p>
    <w:p w:rsidR="00950F24" w:rsidRPr="00BD6A9E" w:rsidRDefault="00950F24" w:rsidP="00950F24">
      <w:pPr>
        <w:pStyle w:val="Titolo1"/>
        <w:numPr>
          <w:ilvl w:val="0"/>
          <w:numId w:val="25"/>
        </w:numPr>
        <w:shd w:val="clear" w:color="auto" w:fill="CCCCFF"/>
        <w:suppressAutoHyphens/>
        <w:spacing w:before="283" w:after="170" w:line="240" w:lineRule="auto"/>
        <w:jc w:val="both"/>
        <w:rPr>
          <w:rFonts w:ascii="Lucida Sans" w:hAnsi="Lucida Sans"/>
          <w:b/>
          <w:szCs w:val="28"/>
        </w:rPr>
      </w:pPr>
      <w:r w:rsidRPr="00BD6A9E">
        <w:rPr>
          <w:rFonts w:ascii="Lucida Sans" w:hAnsi="Lucida Sans"/>
          <w:b/>
          <w:szCs w:val="28"/>
        </w:rPr>
        <w:t>Numero di classi coinvolte, di insegnanti, di ragazzi che hanno partecipato alla sperimentazione</w:t>
      </w:r>
    </w:p>
    <w:p w:rsidR="00F85277" w:rsidRDefault="003E068A" w:rsidP="00916A64">
      <w:pPr>
        <w:pStyle w:val="Corpotesto"/>
        <w:spacing w:line="240" w:lineRule="auto"/>
        <w:ind w:right="0" w:firstLine="68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>Sono state coinvolte 3 classi, 4 insegnanti della stessa disciplina</w:t>
      </w:r>
      <w:r w:rsidR="00950F24">
        <w:rPr>
          <w:rFonts w:ascii="Lucida Sans" w:hAnsi="Lucida Sans"/>
          <w:sz w:val="20"/>
        </w:rPr>
        <w:t xml:space="preserve"> e </w:t>
      </w:r>
      <w:r w:rsidR="00A77858">
        <w:rPr>
          <w:rFonts w:ascii="Lucida Sans" w:hAnsi="Lucida Sans"/>
          <w:sz w:val="20"/>
        </w:rPr>
        <w:t>47</w:t>
      </w:r>
      <w:r w:rsidR="00950F24">
        <w:rPr>
          <w:rFonts w:ascii="Lucida Sans" w:hAnsi="Lucida Sans"/>
          <w:sz w:val="20"/>
        </w:rPr>
        <w:t xml:space="preserve"> studenti (vedi Tabella</w:t>
      </w:r>
      <w:r w:rsidR="003467A4">
        <w:rPr>
          <w:rFonts w:ascii="Lucida Sans" w:hAnsi="Lucida Sans"/>
          <w:sz w:val="20"/>
        </w:rPr>
        <w:t xml:space="preserve"> 1</w:t>
      </w:r>
      <w:r w:rsidR="00950F24">
        <w:rPr>
          <w:rFonts w:ascii="Lucida Sans" w:hAnsi="Lucida Sans"/>
          <w:sz w:val="20"/>
        </w:rPr>
        <w:t>)</w:t>
      </w:r>
      <w:r w:rsidR="00EA0F5B">
        <w:rPr>
          <w:rFonts w:ascii="Lucida Sans" w:hAnsi="Lucida Sans"/>
          <w:sz w:val="20"/>
        </w:rPr>
        <w:t>,</w:t>
      </w:r>
      <w:r>
        <w:rPr>
          <w:rFonts w:ascii="Lucida Sans" w:hAnsi="Lucida Sans"/>
          <w:sz w:val="20"/>
        </w:rPr>
        <w:t xml:space="preserve"> in due anni scolastici consecutivi. Alcuni degli insegnanti e degli studenti erano fisicamente gli stessi.</w:t>
      </w:r>
      <w:r w:rsidR="00F9568B">
        <w:rPr>
          <w:rFonts w:ascii="Lucida Sans" w:hAnsi="Lucida Sans"/>
          <w:sz w:val="20"/>
        </w:rPr>
        <w:t xml:space="preserve"> </w:t>
      </w:r>
      <w:r w:rsidR="00775EB3">
        <w:rPr>
          <w:rFonts w:ascii="Lucida Sans" w:hAnsi="Lucida Sans"/>
          <w:sz w:val="20"/>
        </w:rPr>
        <w:t xml:space="preserve">Nella tabella, </w:t>
      </w:r>
      <w:r w:rsidR="000A059B">
        <w:rPr>
          <w:rFonts w:ascii="Lucida Sans" w:hAnsi="Lucida Sans"/>
          <w:sz w:val="20"/>
        </w:rPr>
        <w:t>sott</w:t>
      </w:r>
      <w:r w:rsidR="00775EB3">
        <w:rPr>
          <w:rFonts w:ascii="Lucida Sans" w:hAnsi="Lucida Sans"/>
          <w:sz w:val="20"/>
        </w:rPr>
        <w:t>o il totale</w:t>
      </w:r>
      <w:r w:rsidR="00471369">
        <w:rPr>
          <w:rFonts w:ascii="Lucida Sans" w:hAnsi="Lucida Sans"/>
          <w:sz w:val="20"/>
        </w:rPr>
        <w:t>,</w:t>
      </w:r>
      <w:r w:rsidR="00775EB3">
        <w:rPr>
          <w:rFonts w:ascii="Lucida Sans" w:hAnsi="Lucida Sans"/>
          <w:sz w:val="20"/>
        </w:rPr>
        <w:t xml:space="preserve"> </w:t>
      </w:r>
      <w:r w:rsidR="00F9568B">
        <w:rPr>
          <w:rFonts w:ascii="Lucida Sans" w:hAnsi="Lucida Sans"/>
          <w:sz w:val="20"/>
        </w:rPr>
        <w:t xml:space="preserve">è </w:t>
      </w:r>
      <w:r w:rsidR="00775EB3">
        <w:rPr>
          <w:rFonts w:ascii="Lucida Sans" w:hAnsi="Lucida Sans"/>
          <w:sz w:val="20"/>
        </w:rPr>
        <w:t>riportato</w:t>
      </w:r>
      <w:r w:rsidR="00F9568B">
        <w:rPr>
          <w:rFonts w:ascii="Lucida Sans" w:hAnsi="Lucida Sans"/>
          <w:sz w:val="20"/>
        </w:rPr>
        <w:t xml:space="preserve"> il numero di docenti e </w:t>
      </w:r>
      <w:r w:rsidR="00775EB3">
        <w:rPr>
          <w:rFonts w:ascii="Lucida Sans" w:hAnsi="Lucida Sans"/>
          <w:sz w:val="20"/>
        </w:rPr>
        <w:t xml:space="preserve">di </w:t>
      </w:r>
      <w:r w:rsidR="00F9568B">
        <w:rPr>
          <w:rFonts w:ascii="Lucida Sans" w:hAnsi="Lucida Sans"/>
          <w:sz w:val="20"/>
        </w:rPr>
        <w:t xml:space="preserve">studenti fisicamente </w:t>
      </w:r>
      <w:r w:rsidR="00775EB3">
        <w:rPr>
          <w:rFonts w:ascii="Lucida Sans" w:hAnsi="Lucida Sans"/>
          <w:sz w:val="20"/>
        </w:rPr>
        <w:t>distinti</w:t>
      </w:r>
      <w:r w:rsidR="00F9568B">
        <w:rPr>
          <w:rFonts w:ascii="Lucida Sans" w:hAnsi="Lucida Sans"/>
          <w:sz w:val="20"/>
        </w:rPr>
        <w:t>.</w:t>
      </w:r>
    </w:p>
    <w:p w:rsidR="003467A4" w:rsidRPr="004D2ACD" w:rsidRDefault="003467A4" w:rsidP="009E4C5E">
      <w:pPr>
        <w:pStyle w:val="Didascalia"/>
        <w:keepNext/>
        <w:spacing w:before="120" w:after="120"/>
        <w:jc w:val="center"/>
        <w:rPr>
          <w:sz w:val="20"/>
          <w:szCs w:val="20"/>
        </w:rPr>
      </w:pPr>
      <w:r w:rsidRPr="004D2ACD">
        <w:rPr>
          <w:sz w:val="20"/>
          <w:szCs w:val="20"/>
        </w:rPr>
        <w:t xml:space="preserve">Tabella </w:t>
      </w:r>
      <w:r w:rsidR="00234B3F" w:rsidRPr="004D2ACD">
        <w:rPr>
          <w:sz w:val="20"/>
          <w:szCs w:val="20"/>
        </w:rPr>
        <w:fldChar w:fldCharType="begin"/>
      </w:r>
      <w:r w:rsidR="00234B3F" w:rsidRPr="004D2ACD">
        <w:rPr>
          <w:sz w:val="20"/>
          <w:szCs w:val="20"/>
        </w:rPr>
        <w:instrText xml:space="preserve"> SEQ Tabella \* ARABIC </w:instrText>
      </w:r>
      <w:r w:rsidR="00234B3F" w:rsidRPr="004D2ACD">
        <w:rPr>
          <w:sz w:val="20"/>
          <w:szCs w:val="20"/>
        </w:rPr>
        <w:fldChar w:fldCharType="separate"/>
      </w:r>
      <w:r w:rsidR="004D09D6">
        <w:rPr>
          <w:noProof/>
          <w:sz w:val="20"/>
          <w:szCs w:val="20"/>
        </w:rPr>
        <w:t>1</w:t>
      </w:r>
      <w:r w:rsidR="00234B3F" w:rsidRPr="004D2ACD">
        <w:rPr>
          <w:noProof/>
          <w:sz w:val="20"/>
          <w:szCs w:val="20"/>
        </w:rPr>
        <w:fldChar w:fldCharType="end"/>
      </w:r>
      <w:r w:rsidRPr="004D2ACD">
        <w:rPr>
          <w:sz w:val="20"/>
          <w:szCs w:val="20"/>
        </w:rPr>
        <w:t xml:space="preserve">: </w:t>
      </w:r>
      <w:r w:rsidRPr="004D2ACD">
        <w:rPr>
          <w:i/>
          <w:sz w:val="20"/>
          <w:szCs w:val="20"/>
        </w:rPr>
        <w:t>docenti e studenti coinvolti</w:t>
      </w:r>
    </w:p>
    <w:bookmarkStart w:id="1" w:name="_MON_1474119401"/>
    <w:bookmarkEnd w:id="1"/>
    <w:p w:rsidR="00950F24" w:rsidRDefault="00D619E4" w:rsidP="00A75D7B">
      <w:pPr>
        <w:pStyle w:val="Corpotesto"/>
        <w:spacing w:line="240" w:lineRule="auto"/>
        <w:ind w:right="0"/>
        <w:jc w:val="center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object w:dxaOrig="5920" w:dyaOrig="2186">
          <v:shape id="_x0000_i1025" type="#_x0000_t75" style="width:296.25pt;height:109.5pt" o:ole="">
            <v:imagedata r:id="rId25" o:title=""/>
          </v:shape>
          <o:OLEObject Type="Embed" ProgID="Excel.Sheet.12" ShapeID="_x0000_i1025" DrawAspect="Content" ObjectID="_1481618330" r:id="rId26"/>
        </w:object>
      </w:r>
    </w:p>
    <w:p w:rsidR="00950F24" w:rsidRDefault="00950F24" w:rsidP="00916A64">
      <w:pPr>
        <w:pStyle w:val="Corpotesto"/>
        <w:spacing w:before="170" w:line="240" w:lineRule="auto"/>
        <w:ind w:right="0" w:firstLine="68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 xml:space="preserve">Per quanto riguarda le attività svolte </w:t>
      </w:r>
      <w:r w:rsidR="00D216B9">
        <w:rPr>
          <w:rFonts w:ascii="Lucida Sans" w:hAnsi="Lucida Sans"/>
          <w:sz w:val="20"/>
        </w:rPr>
        <w:t xml:space="preserve">nell’A.S. 2013/2014 </w:t>
      </w:r>
      <w:r w:rsidR="001A5B1A">
        <w:rPr>
          <w:rFonts w:ascii="Lucida Sans" w:hAnsi="Lucida Sans"/>
          <w:sz w:val="20"/>
        </w:rPr>
        <w:t>con il</w:t>
      </w:r>
      <w:r>
        <w:rPr>
          <w:rFonts w:ascii="Lucida Sans" w:hAnsi="Lucida Sans"/>
          <w:sz w:val="20"/>
        </w:rPr>
        <w:t xml:space="preserve"> gruppo di studenti </w:t>
      </w:r>
      <w:r w:rsidR="00A74848">
        <w:rPr>
          <w:rFonts w:ascii="Lucida Sans" w:hAnsi="Lucida Sans"/>
          <w:sz w:val="20"/>
        </w:rPr>
        <w:t>della classe quarta</w:t>
      </w:r>
      <w:r>
        <w:rPr>
          <w:rFonts w:ascii="Lucida Sans" w:hAnsi="Lucida Sans"/>
          <w:sz w:val="20"/>
        </w:rPr>
        <w:t xml:space="preserve">, gli studenti partecipanti sono gli stessi che avevano partecipato alle attività didattiche </w:t>
      </w:r>
      <w:r w:rsidR="00A74848">
        <w:rPr>
          <w:rFonts w:ascii="Lucida Sans" w:hAnsi="Lucida Sans"/>
          <w:sz w:val="20"/>
        </w:rPr>
        <w:t>nell’</w:t>
      </w:r>
      <w:r>
        <w:rPr>
          <w:rFonts w:ascii="Lucida Sans" w:hAnsi="Lucida Sans"/>
          <w:sz w:val="20"/>
        </w:rPr>
        <w:t>A.S. 20</w:t>
      </w:r>
      <w:r w:rsidR="00A74848">
        <w:rPr>
          <w:rFonts w:ascii="Lucida Sans" w:hAnsi="Lucida Sans"/>
          <w:sz w:val="20"/>
        </w:rPr>
        <w:t>12</w:t>
      </w:r>
      <w:r>
        <w:rPr>
          <w:rFonts w:ascii="Lucida Sans" w:hAnsi="Lucida Sans"/>
          <w:sz w:val="20"/>
        </w:rPr>
        <w:t>/20</w:t>
      </w:r>
      <w:r w:rsidR="00A74848">
        <w:rPr>
          <w:rFonts w:ascii="Lucida Sans" w:hAnsi="Lucida Sans"/>
          <w:sz w:val="20"/>
        </w:rPr>
        <w:t>13</w:t>
      </w:r>
      <w:r w:rsidR="00A62EF0">
        <w:rPr>
          <w:rFonts w:ascii="Lucida Sans" w:hAnsi="Lucida Sans"/>
          <w:sz w:val="20"/>
        </w:rPr>
        <w:t>, a</w:t>
      </w:r>
      <w:r w:rsidR="00A74848">
        <w:rPr>
          <w:rFonts w:ascii="Lucida Sans" w:hAnsi="Lucida Sans"/>
          <w:sz w:val="20"/>
        </w:rPr>
        <w:t xml:space="preserve">d </w:t>
      </w:r>
      <w:r w:rsidR="00A62EF0">
        <w:rPr>
          <w:rFonts w:ascii="Lucida Sans" w:hAnsi="Lucida Sans"/>
          <w:sz w:val="20"/>
        </w:rPr>
        <w:t xml:space="preserve">eccezione di </w:t>
      </w:r>
      <w:r w:rsidR="00D51C94">
        <w:rPr>
          <w:rFonts w:ascii="Lucida Sans" w:hAnsi="Lucida Sans"/>
          <w:sz w:val="20"/>
        </w:rPr>
        <w:t>due</w:t>
      </w:r>
      <w:r w:rsidR="00A62EF0">
        <w:rPr>
          <w:rFonts w:ascii="Lucida Sans" w:hAnsi="Lucida Sans"/>
          <w:sz w:val="20"/>
        </w:rPr>
        <w:t xml:space="preserve"> student</w:t>
      </w:r>
      <w:r w:rsidR="00D51C94">
        <w:rPr>
          <w:rFonts w:ascii="Lucida Sans" w:hAnsi="Lucida Sans"/>
          <w:sz w:val="20"/>
        </w:rPr>
        <w:t>i, di cui</w:t>
      </w:r>
      <w:r w:rsidR="00A74848">
        <w:rPr>
          <w:rFonts w:ascii="Lucida Sans" w:hAnsi="Lucida Sans"/>
          <w:sz w:val="20"/>
        </w:rPr>
        <w:t xml:space="preserve"> </w:t>
      </w:r>
      <w:r w:rsidR="00D51C94">
        <w:rPr>
          <w:rFonts w:ascii="Lucida Sans" w:hAnsi="Lucida Sans"/>
          <w:sz w:val="20"/>
        </w:rPr>
        <w:t>uno</w:t>
      </w:r>
      <w:r w:rsidR="00A74848">
        <w:rPr>
          <w:rFonts w:ascii="Lucida Sans" w:hAnsi="Lucida Sans"/>
          <w:sz w:val="20"/>
        </w:rPr>
        <w:t xml:space="preserve"> ha cessato</w:t>
      </w:r>
      <w:r w:rsidR="00744FE6">
        <w:rPr>
          <w:rFonts w:ascii="Lucida Sans" w:hAnsi="Lucida Sans"/>
          <w:sz w:val="20"/>
        </w:rPr>
        <w:t xml:space="preserve"> la frequenza scolastica</w:t>
      </w:r>
      <w:r w:rsidR="00D51C94">
        <w:rPr>
          <w:rFonts w:ascii="Lucida Sans" w:hAnsi="Lucida Sans"/>
          <w:sz w:val="20"/>
        </w:rPr>
        <w:t xml:space="preserve"> e l’altro ha frequentato di nuovo la classe terza</w:t>
      </w:r>
      <w:r>
        <w:rPr>
          <w:rFonts w:ascii="Lucida Sans" w:hAnsi="Lucida Sans"/>
          <w:sz w:val="20"/>
        </w:rPr>
        <w:t xml:space="preserve">. </w:t>
      </w:r>
      <w:r w:rsidR="00744FE6">
        <w:rPr>
          <w:rFonts w:ascii="Lucida Sans" w:hAnsi="Lucida Sans"/>
          <w:sz w:val="20"/>
        </w:rPr>
        <w:t>G</w:t>
      </w:r>
      <w:r>
        <w:rPr>
          <w:rFonts w:ascii="Lucida Sans" w:hAnsi="Lucida Sans"/>
          <w:sz w:val="20"/>
        </w:rPr>
        <w:t xml:space="preserve">li studenti </w:t>
      </w:r>
      <w:r w:rsidR="00744FE6">
        <w:rPr>
          <w:rFonts w:ascii="Lucida Sans" w:hAnsi="Lucida Sans"/>
          <w:sz w:val="20"/>
        </w:rPr>
        <w:t xml:space="preserve">della classe quarta </w:t>
      </w:r>
      <w:r>
        <w:rPr>
          <w:rFonts w:ascii="Lucida Sans" w:hAnsi="Lucida Sans"/>
          <w:sz w:val="20"/>
        </w:rPr>
        <w:t>avevano già utilizzato</w:t>
      </w:r>
      <w:r w:rsidR="00A62EF0">
        <w:rPr>
          <w:rFonts w:ascii="Lucida Sans" w:hAnsi="Lucida Sans"/>
          <w:sz w:val="20"/>
        </w:rPr>
        <w:t xml:space="preserve"> con me nell’</w:t>
      </w:r>
      <w:r w:rsidR="002C6BC6">
        <w:rPr>
          <w:rFonts w:ascii="Lucida Sans" w:hAnsi="Lucida Sans"/>
          <w:sz w:val="20"/>
        </w:rPr>
        <w:t>A.S.</w:t>
      </w:r>
      <w:r w:rsidR="00573309">
        <w:rPr>
          <w:rFonts w:ascii="Lucida Sans" w:hAnsi="Lucida Sans"/>
          <w:sz w:val="20"/>
        </w:rPr>
        <w:t xml:space="preserve"> </w:t>
      </w:r>
      <w:r w:rsidR="00A62EF0">
        <w:rPr>
          <w:rFonts w:ascii="Lucida Sans" w:hAnsi="Lucida Sans"/>
          <w:sz w:val="20"/>
        </w:rPr>
        <w:t>precedente</w:t>
      </w:r>
      <w:r w:rsidR="00062147">
        <w:rPr>
          <w:rFonts w:ascii="Lucida Sans" w:hAnsi="Lucida Sans"/>
          <w:sz w:val="20"/>
        </w:rPr>
        <w:t xml:space="preserve"> le</w:t>
      </w:r>
      <w:r>
        <w:rPr>
          <w:rFonts w:ascii="Lucida Sans" w:hAnsi="Lucida Sans"/>
          <w:sz w:val="20"/>
        </w:rPr>
        <w:t xml:space="preserve"> </w:t>
      </w:r>
      <w:r w:rsidR="00171FA3" w:rsidRPr="00171FA3">
        <w:rPr>
          <w:rFonts w:ascii="Lucida Sans" w:hAnsi="Lucida Sans"/>
          <w:b/>
          <w:i/>
          <w:sz w:val="20"/>
        </w:rPr>
        <w:t>NT</w:t>
      </w:r>
      <w:r w:rsidR="00744FE6">
        <w:rPr>
          <w:rFonts w:ascii="Lucida Sans" w:hAnsi="Lucida Sans"/>
          <w:sz w:val="20"/>
        </w:rPr>
        <w:t xml:space="preserve"> </w:t>
      </w:r>
      <w:r w:rsidR="00573309">
        <w:rPr>
          <w:rFonts w:ascii="Lucida Sans" w:hAnsi="Lucida Sans"/>
          <w:sz w:val="20"/>
        </w:rPr>
        <w:t xml:space="preserve">nella didattica </w:t>
      </w:r>
      <w:r w:rsidR="00062147">
        <w:rPr>
          <w:rFonts w:ascii="Lucida Sans" w:hAnsi="Lucida Sans"/>
          <w:sz w:val="20"/>
        </w:rPr>
        <w:t>ad es.</w:t>
      </w:r>
      <w:r w:rsidR="00A62EF0">
        <w:rPr>
          <w:rFonts w:ascii="Lucida Sans" w:hAnsi="Lucida Sans"/>
          <w:sz w:val="20"/>
        </w:rPr>
        <w:t xml:space="preserve"> </w:t>
      </w:r>
      <w:r w:rsidR="00A62EF0" w:rsidRPr="004D07A7">
        <w:rPr>
          <w:rFonts w:ascii="Lucida Sans" w:hAnsi="Lucida Sans"/>
          <w:i/>
          <w:sz w:val="20"/>
        </w:rPr>
        <w:t>LIM</w:t>
      </w:r>
      <w:r w:rsidR="00A62EF0">
        <w:rPr>
          <w:rFonts w:ascii="Lucida Sans" w:hAnsi="Lucida Sans"/>
          <w:sz w:val="20"/>
        </w:rPr>
        <w:t xml:space="preserve">, </w:t>
      </w:r>
      <w:r w:rsidR="00EA6A53" w:rsidRPr="004D07A7">
        <w:rPr>
          <w:rFonts w:ascii="Lucida Sans" w:hAnsi="Lucida Sans"/>
          <w:i/>
          <w:sz w:val="20"/>
        </w:rPr>
        <w:t>Google Drive</w:t>
      </w:r>
      <w:r w:rsidR="00EA6A53">
        <w:rPr>
          <w:rFonts w:ascii="Lucida Sans" w:hAnsi="Lucida Sans"/>
          <w:sz w:val="20"/>
        </w:rPr>
        <w:t xml:space="preserve">, </w:t>
      </w:r>
      <w:r>
        <w:rPr>
          <w:rFonts w:ascii="Lucida Sans" w:hAnsi="Lucida Sans"/>
          <w:sz w:val="20"/>
        </w:rPr>
        <w:t xml:space="preserve">forum, </w:t>
      </w:r>
      <w:r w:rsidR="000A059B">
        <w:rPr>
          <w:rFonts w:ascii="Lucida Sans" w:hAnsi="Lucida Sans"/>
          <w:b/>
          <w:i/>
          <w:sz w:val="20"/>
        </w:rPr>
        <w:t xml:space="preserve">PSO </w:t>
      </w:r>
      <w:r w:rsidR="00EA6A53">
        <w:rPr>
          <w:rFonts w:ascii="Lucida Sans" w:hAnsi="Lucida Sans"/>
          <w:sz w:val="20"/>
        </w:rPr>
        <w:t>e</w:t>
      </w:r>
      <w:r w:rsidR="00744FE6">
        <w:rPr>
          <w:rFonts w:ascii="Lucida Sans" w:hAnsi="Lucida Sans"/>
          <w:sz w:val="20"/>
        </w:rPr>
        <w:t xml:space="preserve"> </w:t>
      </w:r>
      <w:r w:rsidR="00E8105A" w:rsidRPr="00E8105A">
        <w:rPr>
          <w:rFonts w:ascii="Lucida Sans" w:hAnsi="Lucida Sans"/>
          <w:b/>
          <w:i/>
          <w:sz w:val="20"/>
        </w:rPr>
        <w:t>PSD</w:t>
      </w:r>
      <w:r w:rsidR="00744FE6">
        <w:rPr>
          <w:rFonts w:ascii="Lucida Sans" w:hAnsi="Lucida Sans"/>
          <w:sz w:val="20"/>
        </w:rPr>
        <w:t xml:space="preserve"> mediante </w:t>
      </w:r>
      <w:r>
        <w:rPr>
          <w:rFonts w:ascii="Lucida Sans" w:hAnsi="Lucida Sans"/>
          <w:sz w:val="20"/>
        </w:rPr>
        <w:t xml:space="preserve">l'utilizzo della piattaforma di </w:t>
      </w:r>
      <w:r>
        <w:rPr>
          <w:rFonts w:ascii="Lucida Sans" w:hAnsi="Lucida Sans"/>
          <w:i/>
          <w:iCs/>
          <w:sz w:val="20"/>
        </w:rPr>
        <w:t>eLearnin</w:t>
      </w:r>
      <w:r w:rsidR="00744FE6">
        <w:rPr>
          <w:rFonts w:ascii="Lucida Sans" w:hAnsi="Lucida Sans"/>
          <w:i/>
          <w:iCs/>
          <w:sz w:val="20"/>
        </w:rPr>
        <w:t>g</w:t>
      </w:r>
      <w:r>
        <w:rPr>
          <w:rFonts w:ascii="Lucida Sans" w:hAnsi="Lucida Sans"/>
          <w:sz w:val="20"/>
        </w:rPr>
        <w:t>.</w:t>
      </w:r>
    </w:p>
    <w:p w:rsidR="00950F24" w:rsidRDefault="00950F24" w:rsidP="00916A64">
      <w:pPr>
        <w:pStyle w:val="Corpotesto"/>
        <w:spacing w:before="170" w:line="240" w:lineRule="auto"/>
        <w:ind w:right="0" w:firstLine="68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 xml:space="preserve">Per quanto riguarda gli studenti </w:t>
      </w:r>
      <w:r w:rsidR="00744FE6">
        <w:rPr>
          <w:rFonts w:ascii="Lucida Sans" w:hAnsi="Lucida Sans"/>
          <w:sz w:val="20"/>
        </w:rPr>
        <w:t>della classe terza</w:t>
      </w:r>
      <w:r w:rsidR="002B7876">
        <w:rPr>
          <w:rFonts w:ascii="Lucida Sans" w:hAnsi="Lucida Sans"/>
          <w:sz w:val="20"/>
        </w:rPr>
        <w:t xml:space="preserve"> nell’A.S. 2013/2014</w:t>
      </w:r>
      <w:r>
        <w:rPr>
          <w:rFonts w:ascii="Lucida Sans" w:hAnsi="Lucida Sans"/>
          <w:sz w:val="20"/>
        </w:rPr>
        <w:t xml:space="preserve">, </w:t>
      </w:r>
      <w:r w:rsidR="00744FE6">
        <w:rPr>
          <w:rFonts w:ascii="Lucida Sans" w:hAnsi="Lucida Sans"/>
          <w:sz w:val="20"/>
        </w:rPr>
        <w:t>questi</w:t>
      </w:r>
      <w:r w:rsidR="00D51C94">
        <w:rPr>
          <w:rFonts w:ascii="Lucida Sans" w:hAnsi="Lucida Sans"/>
          <w:sz w:val="20"/>
        </w:rPr>
        <w:t>, ad eccezione di uno,</w:t>
      </w:r>
      <w:r>
        <w:rPr>
          <w:rFonts w:ascii="Lucida Sans" w:hAnsi="Lucida Sans"/>
          <w:sz w:val="20"/>
        </w:rPr>
        <w:t xml:space="preserve"> non avevano precedente esperienza di uso delle</w:t>
      </w:r>
      <w:r w:rsidR="00A2701B">
        <w:rPr>
          <w:rFonts w:ascii="Lucida Sans" w:hAnsi="Lucida Sans"/>
          <w:sz w:val="20"/>
        </w:rPr>
        <w:t xml:space="preserve"> </w:t>
      </w:r>
      <w:r w:rsidRPr="00A2701B">
        <w:rPr>
          <w:rFonts w:ascii="Lucida Sans" w:hAnsi="Lucida Sans"/>
          <w:b/>
          <w:i/>
          <w:sz w:val="20"/>
        </w:rPr>
        <w:t>NT</w:t>
      </w:r>
      <w:r>
        <w:rPr>
          <w:rFonts w:ascii="Lucida Sans" w:hAnsi="Lucida Sans"/>
          <w:sz w:val="20"/>
        </w:rPr>
        <w:t xml:space="preserve"> nella didattica.</w:t>
      </w:r>
    </w:p>
    <w:p w:rsidR="00950F24" w:rsidRDefault="00950F24" w:rsidP="00A75D7B">
      <w:pPr>
        <w:pStyle w:val="Corpotesto"/>
        <w:spacing w:before="170" w:line="240" w:lineRule="auto"/>
        <w:ind w:right="0" w:firstLine="68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 xml:space="preserve">I docenti partecipanti al progetto avevano invece </w:t>
      </w:r>
      <w:r w:rsidR="002B7876">
        <w:rPr>
          <w:rFonts w:ascii="Lucida Sans" w:hAnsi="Lucida Sans"/>
          <w:sz w:val="20"/>
        </w:rPr>
        <w:t>entrambi</w:t>
      </w:r>
      <w:r>
        <w:rPr>
          <w:rFonts w:ascii="Lucida Sans" w:hAnsi="Lucida Sans"/>
          <w:sz w:val="20"/>
        </w:rPr>
        <w:t xml:space="preserve"> familiarità con l'uso delle </w:t>
      </w:r>
      <w:r w:rsidRPr="00062147">
        <w:rPr>
          <w:rFonts w:ascii="Lucida Sans" w:hAnsi="Lucida Sans"/>
          <w:b/>
          <w:i/>
          <w:sz w:val="20"/>
        </w:rPr>
        <w:t>NT</w:t>
      </w:r>
      <w:r>
        <w:rPr>
          <w:rFonts w:ascii="Lucida Sans" w:hAnsi="Lucida Sans"/>
          <w:sz w:val="20"/>
        </w:rPr>
        <w:t xml:space="preserve">, avendo partecipato negli anni precedenti ad attività on line con studenti (di altre classi) </w:t>
      </w:r>
      <w:r w:rsidR="002B7876">
        <w:rPr>
          <w:rFonts w:ascii="Lucida Sans" w:hAnsi="Lucida Sans"/>
          <w:sz w:val="20"/>
        </w:rPr>
        <w:t xml:space="preserve">sia </w:t>
      </w:r>
      <w:r>
        <w:rPr>
          <w:rFonts w:ascii="Lucida Sans" w:hAnsi="Lucida Sans"/>
          <w:sz w:val="20"/>
        </w:rPr>
        <w:t xml:space="preserve">sulla piattaforma </w:t>
      </w:r>
      <w:r w:rsidR="002B7876">
        <w:rPr>
          <w:rFonts w:ascii="Lucida Sans" w:hAnsi="Lucida Sans"/>
          <w:sz w:val="20"/>
        </w:rPr>
        <w:t xml:space="preserve">di </w:t>
      </w:r>
      <w:r w:rsidR="002B7876" w:rsidRPr="00521966">
        <w:rPr>
          <w:rFonts w:ascii="Lucida Sans" w:hAnsi="Lucida Sans"/>
          <w:i/>
          <w:sz w:val="20"/>
        </w:rPr>
        <w:t>eLearning</w:t>
      </w:r>
      <w:r>
        <w:rPr>
          <w:rFonts w:ascii="Lucida Sans" w:hAnsi="Lucida Sans"/>
          <w:sz w:val="20"/>
        </w:rPr>
        <w:t xml:space="preserve"> </w:t>
      </w:r>
      <w:r w:rsidR="002B7876">
        <w:rPr>
          <w:rFonts w:ascii="Lucida Sans" w:hAnsi="Lucida Sans"/>
          <w:sz w:val="20"/>
        </w:rPr>
        <w:t xml:space="preserve">che con </w:t>
      </w:r>
      <w:r w:rsidR="00521966">
        <w:rPr>
          <w:rFonts w:ascii="Lucida Sans" w:hAnsi="Lucida Sans"/>
          <w:sz w:val="20"/>
        </w:rPr>
        <w:t xml:space="preserve">altri </w:t>
      </w:r>
      <w:r w:rsidR="002B7876">
        <w:rPr>
          <w:rFonts w:ascii="Lucida Sans" w:hAnsi="Lucida Sans"/>
          <w:sz w:val="20"/>
        </w:rPr>
        <w:t>strumenti (</w:t>
      </w:r>
      <w:proofErr w:type="spellStart"/>
      <w:r w:rsidR="002B7876">
        <w:rPr>
          <w:rFonts w:ascii="Lucida Sans" w:hAnsi="Lucida Sans"/>
          <w:sz w:val="20"/>
        </w:rPr>
        <w:t>wiki</w:t>
      </w:r>
      <w:proofErr w:type="spellEnd"/>
      <w:r w:rsidR="002B7876">
        <w:rPr>
          <w:rFonts w:ascii="Lucida Sans" w:hAnsi="Lucida Sans"/>
          <w:sz w:val="20"/>
        </w:rPr>
        <w:t>, community</w:t>
      </w:r>
      <w:r w:rsidR="00521966">
        <w:rPr>
          <w:rFonts w:ascii="Lucida Sans" w:hAnsi="Lucida Sans"/>
          <w:sz w:val="20"/>
        </w:rPr>
        <w:t xml:space="preserve">, realizzazione di </w:t>
      </w:r>
      <w:proofErr w:type="spellStart"/>
      <w:r w:rsidR="00521966">
        <w:rPr>
          <w:rFonts w:ascii="Lucida Sans" w:hAnsi="Lucida Sans"/>
          <w:sz w:val="20"/>
        </w:rPr>
        <w:t>podcast</w:t>
      </w:r>
      <w:proofErr w:type="spellEnd"/>
      <w:r w:rsidR="00521966">
        <w:rPr>
          <w:rFonts w:ascii="Lucida Sans" w:hAnsi="Lucida Sans"/>
          <w:sz w:val="20"/>
        </w:rPr>
        <w:t xml:space="preserve"> e video</w:t>
      </w:r>
      <w:r w:rsidR="002B7876">
        <w:rPr>
          <w:rFonts w:ascii="Lucida Sans" w:hAnsi="Lucida Sans"/>
          <w:sz w:val="20"/>
        </w:rPr>
        <w:t>)</w:t>
      </w:r>
      <w:r>
        <w:rPr>
          <w:rFonts w:ascii="Lucida Sans" w:hAnsi="Lucida Sans"/>
          <w:sz w:val="20"/>
        </w:rPr>
        <w:t>.</w:t>
      </w:r>
    </w:p>
    <w:p w:rsidR="00520F69" w:rsidRPr="005E25F7" w:rsidRDefault="00950F24" w:rsidP="00950F24">
      <w:pPr>
        <w:pStyle w:val="Titolo1"/>
        <w:numPr>
          <w:ilvl w:val="0"/>
          <w:numId w:val="25"/>
        </w:numPr>
        <w:shd w:val="clear" w:color="auto" w:fill="CCCCFF"/>
        <w:suppressAutoHyphens/>
        <w:spacing w:before="283" w:after="170" w:line="240" w:lineRule="auto"/>
        <w:jc w:val="both"/>
        <w:rPr>
          <w:rFonts w:ascii="Lucida Sans" w:hAnsi="Lucida Sans"/>
          <w:b/>
          <w:szCs w:val="28"/>
        </w:rPr>
      </w:pPr>
      <w:r w:rsidRPr="00BD6A9E">
        <w:rPr>
          <w:rFonts w:ascii="Lucida Sans" w:hAnsi="Lucida Sans"/>
          <w:b/>
          <w:szCs w:val="28"/>
        </w:rPr>
        <w:t>Eventuali difficoltà incontrate, sia tecniche che metodologico – didattiche</w:t>
      </w:r>
    </w:p>
    <w:p w:rsidR="000C4DC2" w:rsidRDefault="00950F24" w:rsidP="00A75D7B">
      <w:pPr>
        <w:pStyle w:val="Corpotesto"/>
        <w:spacing w:before="170" w:line="240" w:lineRule="auto"/>
        <w:ind w:right="0" w:firstLine="68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 xml:space="preserve">Da un </w:t>
      </w:r>
      <w:r>
        <w:rPr>
          <w:rFonts w:ascii="Lucida Sans" w:hAnsi="Lucida Sans"/>
          <w:b/>
          <w:bCs/>
          <w:sz w:val="20"/>
        </w:rPr>
        <w:t>punto di vista tecnico</w:t>
      </w:r>
      <w:r>
        <w:rPr>
          <w:rFonts w:ascii="Lucida Sans" w:hAnsi="Lucida Sans"/>
          <w:sz w:val="20"/>
        </w:rPr>
        <w:t xml:space="preserve"> ci sono state </w:t>
      </w:r>
      <w:r w:rsidR="000A059B">
        <w:rPr>
          <w:rFonts w:ascii="Lucida Sans" w:hAnsi="Lucida Sans"/>
          <w:sz w:val="20"/>
        </w:rPr>
        <w:t xml:space="preserve">alcune </w:t>
      </w:r>
      <w:r>
        <w:rPr>
          <w:rFonts w:ascii="Lucida Sans" w:hAnsi="Lucida Sans"/>
          <w:sz w:val="20"/>
        </w:rPr>
        <w:t xml:space="preserve">difficoltà </w:t>
      </w:r>
      <w:r w:rsidR="00782AE2">
        <w:rPr>
          <w:rFonts w:ascii="Lucida Sans" w:hAnsi="Lucida Sans"/>
          <w:sz w:val="20"/>
        </w:rPr>
        <w:t xml:space="preserve">nello svolgimento in Laboratorio delle </w:t>
      </w:r>
      <w:r w:rsidR="000A059B">
        <w:rPr>
          <w:rFonts w:ascii="Lucida Sans" w:hAnsi="Lucida Sans"/>
          <w:b/>
          <w:i/>
          <w:sz w:val="20"/>
        </w:rPr>
        <w:t xml:space="preserve">PSO </w:t>
      </w:r>
      <w:r w:rsidR="00782AE2">
        <w:rPr>
          <w:rFonts w:ascii="Lucida Sans" w:hAnsi="Lucida Sans"/>
          <w:sz w:val="20"/>
        </w:rPr>
        <w:t xml:space="preserve">e delle </w:t>
      </w:r>
      <w:r w:rsidR="00782AE2" w:rsidRPr="00782AE2">
        <w:rPr>
          <w:rFonts w:ascii="Lucida Sans" w:hAnsi="Lucida Sans"/>
          <w:b/>
          <w:i/>
          <w:sz w:val="20"/>
        </w:rPr>
        <w:t>PSD</w:t>
      </w:r>
      <w:r w:rsidR="00A2701B" w:rsidRPr="00A2701B">
        <w:rPr>
          <w:rFonts w:ascii="Lucida Sans" w:hAnsi="Lucida Sans"/>
          <w:i/>
          <w:sz w:val="20"/>
        </w:rPr>
        <w:t>,</w:t>
      </w:r>
      <w:r w:rsidR="00782AE2">
        <w:rPr>
          <w:rFonts w:ascii="Lucida Sans" w:hAnsi="Lucida Sans"/>
          <w:sz w:val="20"/>
        </w:rPr>
        <w:t xml:space="preserve"> nella fase iniziale di accesso</w:t>
      </w:r>
      <w:r w:rsidR="000C4DC2">
        <w:rPr>
          <w:rFonts w:ascii="Lucida Sans" w:hAnsi="Lucida Sans"/>
          <w:sz w:val="20"/>
        </w:rPr>
        <w:t xml:space="preserve"> (autenticazione) simultaneo di molti utenti alla piattaforma di </w:t>
      </w:r>
      <w:r w:rsidR="000C4DC2" w:rsidRPr="00F4287C">
        <w:rPr>
          <w:rFonts w:ascii="Lucida Sans" w:hAnsi="Lucida Sans"/>
          <w:i/>
          <w:sz w:val="20"/>
        </w:rPr>
        <w:t>eLearning</w:t>
      </w:r>
      <w:r w:rsidR="000C4DC2">
        <w:rPr>
          <w:rFonts w:ascii="Lucida Sans" w:hAnsi="Lucida Sans"/>
          <w:sz w:val="20"/>
        </w:rPr>
        <w:t xml:space="preserve">, soprattutto per la classe terza, costituita da 23 studenti. La fase di accesso richiede </w:t>
      </w:r>
      <w:r w:rsidR="00AD53FF">
        <w:rPr>
          <w:rFonts w:ascii="Lucida Sans" w:hAnsi="Lucida Sans"/>
          <w:sz w:val="20"/>
        </w:rPr>
        <w:t xml:space="preserve">infatti </w:t>
      </w:r>
      <w:r w:rsidR="000C4DC2">
        <w:rPr>
          <w:rFonts w:ascii="Lucida Sans" w:hAnsi="Lucida Sans"/>
          <w:sz w:val="20"/>
        </w:rPr>
        <w:t>rilevanti risorse</w:t>
      </w:r>
      <w:r w:rsidR="00782AE2">
        <w:rPr>
          <w:rFonts w:ascii="Lucida Sans" w:hAnsi="Lucida Sans"/>
          <w:sz w:val="20"/>
        </w:rPr>
        <w:t>,</w:t>
      </w:r>
      <w:r w:rsidR="00A2701B">
        <w:rPr>
          <w:rFonts w:ascii="Lucida Sans" w:hAnsi="Lucida Sans"/>
          <w:sz w:val="20"/>
        </w:rPr>
        <w:t xml:space="preserve"> </w:t>
      </w:r>
      <w:r w:rsidR="000C4DC2">
        <w:rPr>
          <w:rFonts w:ascii="Lucida Sans" w:hAnsi="Lucida Sans"/>
          <w:sz w:val="20"/>
        </w:rPr>
        <w:t xml:space="preserve">in termini di banda </w:t>
      </w:r>
      <w:r w:rsidR="00D66AF3">
        <w:rPr>
          <w:rFonts w:ascii="Lucida Sans" w:hAnsi="Lucida Sans"/>
          <w:sz w:val="20"/>
        </w:rPr>
        <w:t xml:space="preserve">disponibile </w:t>
      </w:r>
      <w:r w:rsidR="00AD53FF">
        <w:rPr>
          <w:rFonts w:ascii="Lucida Sans" w:hAnsi="Lucida Sans"/>
          <w:sz w:val="20"/>
        </w:rPr>
        <w:t>in upload</w:t>
      </w:r>
      <w:r w:rsidR="00782AE2">
        <w:rPr>
          <w:rFonts w:ascii="Lucida Sans" w:hAnsi="Lucida Sans"/>
          <w:sz w:val="20"/>
        </w:rPr>
        <w:t>,</w:t>
      </w:r>
      <w:r w:rsidR="00AD53FF">
        <w:rPr>
          <w:rFonts w:ascii="Lucida Sans" w:hAnsi="Lucida Sans"/>
          <w:sz w:val="20"/>
        </w:rPr>
        <w:t xml:space="preserve"> </w:t>
      </w:r>
      <w:r w:rsidR="00D66AF3">
        <w:rPr>
          <w:rFonts w:ascii="Lucida Sans" w:hAnsi="Lucida Sans"/>
          <w:sz w:val="20"/>
        </w:rPr>
        <w:t xml:space="preserve">per comunicare </w:t>
      </w:r>
      <w:r w:rsidR="00801D06">
        <w:rPr>
          <w:rFonts w:ascii="Lucida Sans" w:hAnsi="Lucida Sans"/>
          <w:sz w:val="20"/>
        </w:rPr>
        <w:t>dalla rete locale verso il server in hosting esterno</w:t>
      </w:r>
      <w:r w:rsidR="00D66AF3">
        <w:rPr>
          <w:rFonts w:ascii="Lucida Sans" w:hAnsi="Lucida Sans"/>
          <w:sz w:val="20"/>
        </w:rPr>
        <w:t xml:space="preserve">. La piattaforma </w:t>
      </w:r>
      <w:r w:rsidR="00E26FC0" w:rsidRPr="000A059B">
        <w:rPr>
          <w:rFonts w:ascii="Lucida Sans" w:hAnsi="Lucida Sans"/>
          <w:b/>
          <w:i/>
          <w:sz w:val="20"/>
        </w:rPr>
        <w:t>LMS</w:t>
      </w:r>
      <w:r w:rsidR="00E26FC0">
        <w:rPr>
          <w:rFonts w:ascii="Lucida Sans" w:hAnsi="Lucida Sans"/>
          <w:sz w:val="20"/>
        </w:rPr>
        <w:t xml:space="preserve"> utilizzata </w:t>
      </w:r>
      <w:r w:rsidR="00A2701B">
        <w:rPr>
          <w:rFonts w:ascii="Lucida Sans" w:hAnsi="Lucida Sans"/>
          <w:sz w:val="20"/>
        </w:rPr>
        <w:t>era</w:t>
      </w:r>
      <w:r w:rsidR="00D66AF3">
        <w:rPr>
          <w:rFonts w:ascii="Lucida Sans" w:hAnsi="Lucida Sans"/>
          <w:sz w:val="20"/>
        </w:rPr>
        <w:t xml:space="preserve"> stata resa disponibile mediante</w:t>
      </w:r>
      <w:r w:rsidR="00AD53FF">
        <w:rPr>
          <w:rFonts w:ascii="Lucida Sans" w:hAnsi="Lucida Sans"/>
          <w:sz w:val="20"/>
        </w:rPr>
        <w:t xml:space="preserve"> h</w:t>
      </w:r>
      <w:r w:rsidR="00D66AF3">
        <w:rPr>
          <w:rFonts w:ascii="Lucida Sans" w:hAnsi="Lucida Sans"/>
          <w:sz w:val="20"/>
        </w:rPr>
        <w:t>osting esterno e la connessione ad Internet</w:t>
      </w:r>
      <w:r w:rsidR="00AD53FF">
        <w:rPr>
          <w:rFonts w:ascii="Lucida Sans" w:hAnsi="Lucida Sans"/>
          <w:sz w:val="20"/>
        </w:rPr>
        <w:t>, di tipo ADSL con upload inferiore a 1Mbps,</w:t>
      </w:r>
      <w:r w:rsidR="00D66AF3">
        <w:rPr>
          <w:rFonts w:ascii="Lucida Sans" w:hAnsi="Lucida Sans"/>
          <w:sz w:val="20"/>
        </w:rPr>
        <w:t xml:space="preserve"> era condivisa con tutto l’Istituto. </w:t>
      </w:r>
      <w:r w:rsidR="00A2701B">
        <w:rPr>
          <w:rFonts w:ascii="Lucida Sans" w:hAnsi="Lucida Sans"/>
          <w:sz w:val="20"/>
        </w:rPr>
        <w:t>Era</w:t>
      </w:r>
      <w:r w:rsidR="00F821E1">
        <w:rPr>
          <w:rFonts w:ascii="Lucida Sans" w:hAnsi="Lucida Sans"/>
          <w:sz w:val="20"/>
        </w:rPr>
        <w:t xml:space="preserve"> sufficiente che la richiesta </w:t>
      </w:r>
      <w:r w:rsidR="00801D06">
        <w:rPr>
          <w:rFonts w:ascii="Lucida Sans" w:hAnsi="Lucida Sans"/>
          <w:sz w:val="20"/>
        </w:rPr>
        <w:t xml:space="preserve">di accesso </w:t>
      </w:r>
      <w:r w:rsidR="00F821E1">
        <w:rPr>
          <w:rFonts w:ascii="Lucida Sans" w:hAnsi="Lucida Sans"/>
          <w:sz w:val="20"/>
        </w:rPr>
        <w:t>non ven</w:t>
      </w:r>
      <w:r w:rsidR="00A2701B">
        <w:rPr>
          <w:rFonts w:ascii="Lucida Sans" w:hAnsi="Lucida Sans"/>
          <w:sz w:val="20"/>
        </w:rPr>
        <w:t>isse</w:t>
      </w:r>
      <w:r w:rsidR="00F821E1">
        <w:rPr>
          <w:rFonts w:ascii="Lucida Sans" w:hAnsi="Lucida Sans"/>
          <w:sz w:val="20"/>
        </w:rPr>
        <w:t xml:space="preserve"> soddisfatta nei tempi previsti</w:t>
      </w:r>
      <w:r w:rsidR="00DF3ED7">
        <w:rPr>
          <w:rFonts w:ascii="Lucida Sans" w:hAnsi="Lucida Sans"/>
          <w:sz w:val="20"/>
        </w:rPr>
        <w:t>,</w:t>
      </w:r>
      <w:r w:rsidR="00F821E1">
        <w:rPr>
          <w:rFonts w:ascii="Lucida Sans" w:hAnsi="Lucida Sans"/>
          <w:sz w:val="20"/>
        </w:rPr>
        <w:t xml:space="preserve"> anche per un solo utente</w:t>
      </w:r>
      <w:r w:rsidR="00DF3ED7">
        <w:rPr>
          <w:rFonts w:ascii="Lucida Sans" w:hAnsi="Lucida Sans"/>
          <w:sz w:val="20"/>
        </w:rPr>
        <w:t>,</w:t>
      </w:r>
      <w:r w:rsidR="00F821E1">
        <w:rPr>
          <w:rFonts w:ascii="Lucida Sans" w:hAnsi="Lucida Sans"/>
          <w:sz w:val="20"/>
        </w:rPr>
        <w:t xml:space="preserve"> </w:t>
      </w:r>
      <w:r w:rsidR="00F4287C">
        <w:rPr>
          <w:rFonts w:ascii="Lucida Sans" w:hAnsi="Lucida Sans"/>
          <w:sz w:val="20"/>
        </w:rPr>
        <w:t>affinché</w:t>
      </w:r>
      <w:r w:rsidR="00F821E1">
        <w:rPr>
          <w:rFonts w:ascii="Lucida Sans" w:hAnsi="Lucida Sans"/>
          <w:sz w:val="20"/>
        </w:rPr>
        <w:t xml:space="preserve"> l’accesso al server esterno </w:t>
      </w:r>
      <w:r w:rsidR="00DF3ED7">
        <w:rPr>
          <w:rFonts w:ascii="Lucida Sans" w:hAnsi="Lucida Sans"/>
          <w:sz w:val="20"/>
        </w:rPr>
        <w:t>venisse</w:t>
      </w:r>
      <w:r w:rsidR="00F4287C">
        <w:rPr>
          <w:rFonts w:ascii="Lucida Sans" w:hAnsi="Lucida Sans"/>
          <w:sz w:val="20"/>
        </w:rPr>
        <w:t xml:space="preserve"> negato </w:t>
      </w:r>
      <w:r w:rsidR="00AD53FF">
        <w:rPr>
          <w:rFonts w:ascii="Lucida Sans" w:hAnsi="Lucida Sans"/>
          <w:sz w:val="20"/>
        </w:rPr>
        <w:t xml:space="preserve">per alcuni minuti </w:t>
      </w:r>
      <w:r w:rsidR="00F4287C">
        <w:rPr>
          <w:rFonts w:ascii="Lucida Sans" w:hAnsi="Lucida Sans"/>
          <w:sz w:val="20"/>
        </w:rPr>
        <w:t>a tutti i dispositivi che tenta</w:t>
      </w:r>
      <w:r w:rsidR="00DF3ED7">
        <w:rPr>
          <w:rFonts w:ascii="Lucida Sans" w:hAnsi="Lucida Sans"/>
          <w:sz w:val="20"/>
        </w:rPr>
        <w:t>va</w:t>
      </w:r>
      <w:r w:rsidR="00F4287C">
        <w:rPr>
          <w:rFonts w:ascii="Lucida Sans" w:hAnsi="Lucida Sans"/>
          <w:sz w:val="20"/>
        </w:rPr>
        <w:t>no di stabilire</w:t>
      </w:r>
      <w:r w:rsidR="00DF3ED7">
        <w:rPr>
          <w:rFonts w:ascii="Lucida Sans" w:hAnsi="Lucida Sans"/>
          <w:sz w:val="20"/>
        </w:rPr>
        <w:t xml:space="preserve"> o avevano stabilito</w:t>
      </w:r>
      <w:r w:rsidR="00F4287C">
        <w:rPr>
          <w:rFonts w:ascii="Lucida Sans" w:hAnsi="Lucida Sans"/>
          <w:sz w:val="20"/>
        </w:rPr>
        <w:t xml:space="preserve"> una connessione</w:t>
      </w:r>
      <w:r w:rsidR="00AD53FF">
        <w:rPr>
          <w:rFonts w:ascii="Lucida Sans" w:hAnsi="Lucida Sans"/>
          <w:sz w:val="20"/>
        </w:rPr>
        <w:t>. Si è quindi dovuto “scaglionare” nel tempo la fase iniziale di autenticazione degli utenti</w:t>
      </w:r>
      <w:r w:rsidR="00801D06">
        <w:rPr>
          <w:rFonts w:ascii="Lucida Sans" w:hAnsi="Lucida Sans"/>
          <w:sz w:val="20"/>
        </w:rPr>
        <w:t xml:space="preserve"> (non più di 4 o 5 utenti</w:t>
      </w:r>
      <w:r w:rsidR="00E26FC0">
        <w:rPr>
          <w:rFonts w:ascii="Lucida Sans" w:hAnsi="Lucida Sans"/>
          <w:sz w:val="20"/>
        </w:rPr>
        <w:t xml:space="preserve"> simultanei nella fase di autenticazione)</w:t>
      </w:r>
      <w:r w:rsidR="00AD53FF">
        <w:rPr>
          <w:rFonts w:ascii="Lucida Sans" w:hAnsi="Lucida Sans"/>
          <w:sz w:val="20"/>
        </w:rPr>
        <w:t>.</w:t>
      </w:r>
    </w:p>
    <w:p w:rsidR="00C5488A" w:rsidRDefault="00950F24" w:rsidP="00A75D7B">
      <w:pPr>
        <w:pStyle w:val="Corpotesto"/>
        <w:spacing w:before="170" w:line="240" w:lineRule="auto"/>
        <w:ind w:right="0" w:firstLine="68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 xml:space="preserve">Da un </w:t>
      </w:r>
      <w:r>
        <w:rPr>
          <w:rFonts w:ascii="Lucida Sans" w:hAnsi="Lucida Sans"/>
          <w:b/>
          <w:bCs/>
          <w:sz w:val="20"/>
        </w:rPr>
        <w:t>punto di vista metodologico-didattico</w:t>
      </w:r>
      <w:r>
        <w:rPr>
          <w:rFonts w:ascii="Lucida Sans" w:hAnsi="Lucida Sans"/>
          <w:sz w:val="20"/>
        </w:rPr>
        <w:t xml:space="preserve"> la piattaforma di </w:t>
      </w:r>
      <w:r>
        <w:rPr>
          <w:rFonts w:ascii="Lucida Sans" w:hAnsi="Lucida Sans"/>
          <w:i/>
          <w:iCs/>
          <w:sz w:val="20"/>
        </w:rPr>
        <w:t>eLearning</w:t>
      </w:r>
      <w:r>
        <w:rPr>
          <w:rFonts w:ascii="Lucida Sans" w:hAnsi="Lucida Sans"/>
          <w:sz w:val="20"/>
        </w:rPr>
        <w:t xml:space="preserve"> è stata utilizzata prevalentemente come </w:t>
      </w:r>
      <w:r w:rsidR="00DF5D25">
        <w:rPr>
          <w:rFonts w:ascii="Lucida Sans" w:hAnsi="Lucida Sans"/>
          <w:sz w:val="20"/>
        </w:rPr>
        <w:t xml:space="preserve">mezzo per la realizzazione di prove di valutazione ed in particolare per </w:t>
      </w:r>
      <w:r w:rsidR="00DF5D25">
        <w:rPr>
          <w:rFonts w:ascii="Lucida Sans" w:hAnsi="Lucida Sans"/>
          <w:sz w:val="20"/>
        </w:rPr>
        <w:lastRenderedPageBreak/>
        <w:t xml:space="preserve">sperimentare </w:t>
      </w:r>
      <w:r w:rsidR="00294732">
        <w:rPr>
          <w:rFonts w:ascii="Lucida Sans" w:hAnsi="Lucida Sans"/>
          <w:sz w:val="20"/>
        </w:rPr>
        <w:t>strategie metacognitive</w:t>
      </w:r>
      <w:r w:rsidR="003E48DE">
        <w:rPr>
          <w:rFonts w:ascii="Lucida Sans" w:hAnsi="Lucida Sans"/>
          <w:sz w:val="20"/>
        </w:rPr>
        <w:t xml:space="preserve"> </w:t>
      </w:r>
      <w:r w:rsidR="00DF5D25">
        <w:rPr>
          <w:rFonts w:ascii="Lucida Sans" w:hAnsi="Lucida Sans"/>
          <w:sz w:val="20"/>
        </w:rPr>
        <w:t xml:space="preserve">con le </w:t>
      </w:r>
      <w:r w:rsidR="00DF5D25" w:rsidRPr="00DF3ED7">
        <w:rPr>
          <w:rFonts w:ascii="Lucida Sans" w:hAnsi="Lucida Sans"/>
          <w:b/>
          <w:i/>
          <w:sz w:val="20"/>
        </w:rPr>
        <w:t>PSD</w:t>
      </w:r>
      <w:r w:rsidR="003E48DE">
        <w:rPr>
          <w:rFonts w:ascii="Lucida Sans" w:hAnsi="Lucida Sans"/>
          <w:sz w:val="20"/>
        </w:rPr>
        <w:t>,</w:t>
      </w:r>
      <w:r w:rsidR="008E6A0B">
        <w:rPr>
          <w:rFonts w:ascii="Lucida Sans" w:hAnsi="Lucida Sans"/>
          <w:sz w:val="20"/>
        </w:rPr>
        <w:t xml:space="preserve"> coinvolgendo gli studenti nelle fasi di valutazione ed autovalutazione partecipata.</w:t>
      </w:r>
    </w:p>
    <w:p w:rsidR="00950F24" w:rsidRDefault="00950F24" w:rsidP="00A75D7B">
      <w:pPr>
        <w:pStyle w:val="Corpotesto"/>
        <w:spacing w:before="170" w:line="240" w:lineRule="auto"/>
        <w:ind w:right="0" w:firstLine="68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 xml:space="preserve">Dal punto di vista dei paradigmi di apprendimento </w:t>
      </w:r>
      <w:r w:rsidR="000B3527">
        <w:rPr>
          <w:rFonts w:ascii="Lucida Sans" w:hAnsi="Lucida Sans"/>
          <w:sz w:val="20"/>
        </w:rPr>
        <w:t xml:space="preserve">le attività dei corsi </w:t>
      </w:r>
      <w:r>
        <w:rPr>
          <w:rFonts w:ascii="Lucida Sans" w:hAnsi="Lucida Sans"/>
          <w:sz w:val="20"/>
        </w:rPr>
        <w:t xml:space="preserve">hanno seguito un approccio prevalentemente cognitivista (partendo da un livello di conoscenze e competenze preesistenti gli studenti dovevano costruire e presentare – con </w:t>
      </w:r>
      <w:r w:rsidR="002D7E56">
        <w:rPr>
          <w:rFonts w:ascii="Lucida Sans" w:hAnsi="Lucida Sans"/>
          <w:sz w:val="20"/>
        </w:rPr>
        <w:t xml:space="preserve">le </w:t>
      </w:r>
      <w:r w:rsidR="002D7E56" w:rsidRPr="002D7E56">
        <w:rPr>
          <w:rFonts w:ascii="Lucida Sans" w:hAnsi="Lucida Sans"/>
          <w:b/>
          <w:i/>
          <w:sz w:val="20"/>
        </w:rPr>
        <w:t>PSD</w:t>
      </w:r>
      <w:r>
        <w:rPr>
          <w:rFonts w:ascii="Lucida Sans" w:hAnsi="Lucida Sans"/>
          <w:sz w:val="20"/>
        </w:rPr>
        <w:t xml:space="preserve"> – un livello di conoscenze e competenze più elevato); ci sono state anche attività riconducibili ad un approccio costruttivista </w:t>
      </w:r>
      <w:r w:rsidR="002D7E56">
        <w:rPr>
          <w:rFonts w:ascii="Lucida Sans" w:hAnsi="Lucida Sans"/>
          <w:sz w:val="20"/>
        </w:rPr>
        <w:t xml:space="preserve">nelle attività di laboratorio </w:t>
      </w:r>
      <w:r>
        <w:rPr>
          <w:rFonts w:ascii="Lucida Sans" w:hAnsi="Lucida Sans"/>
          <w:sz w:val="20"/>
        </w:rPr>
        <w:t xml:space="preserve">(ad esempio nell'acquisizione attiva da parte degli studenti di strategie adatte al raggiungimento dei propri obiettivi elaborate attraverso il dialogo, l'esperienza ed il paragone con esperienze e conoscenze pregresse) e </w:t>
      </w:r>
      <w:proofErr w:type="spellStart"/>
      <w:r>
        <w:rPr>
          <w:rFonts w:ascii="Lucida Sans" w:hAnsi="Lucida Sans"/>
          <w:sz w:val="20"/>
        </w:rPr>
        <w:t>connettivista</w:t>
      </w:r>
      <w:proofErr w:type="spellEnd"/>
      <w:r>
        <w:rPr>
          <w:rFonts w:ascii="Lucida Sans" w:hAnsi="Lucida Sans"/>
          <w:sz w:val="20"/>
        </w:rPr>
        <w:t xml:space="preserve"> (per l'uso integrato delle tecnologie dell'informazione e della comunicazione in attività personali e di gruppo).</w:t>
      </w:r>
    </w:p>
    <w:p w:rsidR="00950F24" w:rsidRDefault="00950F24" w:rsidP="00950F24">
      <w:pPr>
        <w:pStyle w:val="Corpotesto"/>
        <w:spacing w:line="240" w:lineRule="auto"/>
        <w:ind w:right="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 xml:space="preserve">La piattaforma di </w:t>
      </w:r>
      <w:r>
        <w:rPr>
          <w:rFonts w:ascii="Lucida Sans" w:hAnsi="Lucida Sans"/>
          <w:i/>
          <w:iCs/>
          <w:sz w:val="20"/>
        </w:rPr>
        <w:t>eLearning</w:t>
      </w:r>
      <w:r>
        <w:rPr>
          <w:rFonts w:ascii="Lucida Sans" w:hAnsi="Lucida Sans"/>
          <w:sz w:val="20"/>
        </w:rPr>
        <w:t xml:space="preserve"> utilizzata, con riferimento alle caratteristiche generalmente presenti in una piattaforma </w:t>
      </w:r>
      <w:r w:rsidRPr="009A7999">
        <w:rPr>
          <w:rFonts w:ascii="Lucida Sans" w:hAnsi="Lucida Sans"/>
          <w:b/>
          <w:i/>
          <w:sz w:val="20"/>
        </w:rPr>
        <w:t>LMS</w:t>
      </w:r>
      <w:r>
        <w:rPr>
          <w:rFonts w:ascii="Lucida Sans" w:hAnsi="Lucida Sans"/>
          <w:sz w:val="20"/>
        </w:rPr>
        <w:t xml:space="preserve"> (vedi corso </w:t>
      </w:r>
      <w:r w:rsidR="004B101A">
        <w:rPr>
          <w:rFonts w:ascii="Lucida Sans" w:hAnsi="Lucida Sans"/>
          <w:sz w:val="20"/>
        </w:rPr>
        <w:t xml:space="preserve">Master </w:t>
      </w:r>
      <w:r>
        <w:rPr>
          <w:rFonts w:ascii="Lucida Sans" w:hAnsi="Lucida Sans"/>
          <w:sz w:val="20"/>
        </w:rPr>
        <w:t xml:space="preserve">DOL </w:t>
      </w:r>
      <w:r w:rsidR="004B101A" w:rsidRPr="004B101A">
        <w:rPr>
          <w:rFonts w:ascii="Lucida Sans" w:hAnsi="Lucida Sans"/>
          <w:i/>
          <w:iCs/>
          <w:sz w:val="20"/>
        </w:rPr>
        <w:t>Soluzioni e-learning ed e-</w:t>
      </w:r>
      <w:proofErr w:type="spellStart"/>
      <w:r w:rsidR="004B101A" w:rsidRPr="004B101A">
        <w:rPr>
          <w:rFonts w:ascii="Lucida Sans" w:hAnsi="Lucida Sans"/>
          <w:i/>
          <w:iCs/>
          <w:sz w:val="20"/>
        </w:rPr>
        <w:t>collaboration</w:t>
      </w:r>
      <w:proofErr w:type="spellEnd"/>
      <w:r w:rsidR="004B101A" w:rsidRPr="004B101A">
        <w:rPr>
          <w:rFonts w:ascii="Lucida Sans" w:hAnsi="Lucida Sans"/>
          <w:i/>
          <w:iCs/>
          <w:sz w:val="20"/>
        </w:rPr>
        <w:t xml:space="preserve"> per la scuola</w:t>
      </w:r>
      <w:r>
        <w:rPr>
          <w:rFonts w:ascii="Lucida Sans" w:hAnsi="Lucida Sans"/>
          <w:sz w:val="20"/>
        </w:rPr>
        <w:t xml:space="preserve"> - </w:t>
      </w:r>
      <w:hyperlink r:id="rId27" w:history="1">
        <w:r>
          <w:rPr>
            <w:rStyle w:val="Collegamentoipertestuale"/>
            <w:rFonts w:ascii="Lucida Sans" w:hAnsi="Lucida Sans"/>
            <w:sz w:val="20"/>
          </w:rPr>
          <w:t xml:space="preserve">mia attività </w:t>
        </w:r>
        <w:r w:rsidR="004B101A">
          <w:rPr>
            <w:rStyle w:val="Collegamentoipertestuale"/>
            <w:rFonts w:ascii="Lucida Sans" w:hAnsi="Lucida Sans"/>
            <w:sz w:val="20"/>
          </w:rPr>
          <w:t>CT06</w:t>
        </w:r>
      </w:hyperlink>
      <w:r>
        <w:rPr>
          <w:rFonts w:ascii="Lucida Sans" w:hAnsi="Lucida Sans"/>
          <w:sz w:val="20"/>
        </w:rPr>
        <w:t xml:space="preserve">) ovvero </w:t>
      </w:r>
      <w:r w:rsidR="0084309A">
        <w:rPr>
          <w:rFonts w:ascii="Lucida Sans" w:hAnsi="Lucida Sans"/>
          <w:sz w:val="20"/>
        </w:rPr>
        <w:t xml:space="preserve">strumenti e funzionalità per </w:t>
      </w:r>
      <w:r>
        <w:rPr>
          <w:rFonts w:ascii="Lucida Sans" w:hAnsi="Lucida Sans"/>
          <w:sz w:val="20"/>
        </w:rPr>
        <w:t>contenuto, gestione, comunicazione e valutazione, le pos</w:t>
      </w:r>
      <w:r w:rsidR="00D73CE3">
        <w:rPr>
          <w:rFonts w:ascii="Lucida Sans" w:hAnsi="Lucida Sans"/>
          <w:sz w:val="20"/>
        </w:rPr>
        <w:t>siede tutte ed in buona misura.</w:t>
      </w:r>
    </w:p>
    <w:p w:rsidR="00950F24" w:rsidRPr="00BD6A9E" w:rsidRDefault="00950F24" w:rsidP="00E824F4">
      <w:pPr>
        <w:pStyle w:val="Titolo1"/>
        <w:numPr>
          <w:ilvl w:val="0"/>
          <w:numId w:val="25"/>
        </w:numPr>
        <w:shd w:val="clear" w:color="auto" w:fill="CCCCFF"/>
        <w:suppressAutoHyphens/>
        <w:spacing w:before="283" w:after="170" w:line="240" w:lineRule="auto"/>
        <w:jc w:val="both"/>
        <w:rPr>
          <w:rFonts w:ascii="Lucida Sans" w:hAnsi="Lucida Sans"/>
          <w:b/>
          <w:szCs w:val="28"/>
        </w:rPr>
      </w:pPr>
      <w:r w:rsidRPr="00BD6A9E">
        <w:rPr>
          <w:rFonts w:ascii="Lucida Sans" w:hAnsi="Lucida Sans"/>
          <w:b/>
          <w:szCs w:val="28"/>
        </w:rPr>
        <w:t xml:space="preserve">Abilità </w:t>
      </w:r>
      <w:r w:rsidR="00E824F4" w:rsidRPr="00BD6A9E">
        <w:rPr>
          <w:rFonts w:ascii="Lucida Sans" w:hAnsi="Lucida Sans"/>
          <w:b/>
          <w:szCs w:val="28"/>
        </w:rPr>
        <w:t>e competenze acquisite dagli alunni e dagli insegnanti</w:t>
      </w:r>
    </w:p>
    <w:p w:rsidR="00950F24" w:rsidRDefault="00950F24" w:rsidP="00A75D7B">
      <w:pPr>
        <w:pStyle w:val="Corpotesto"/>
        <w:spacing w:before="170" w:line="240" w:lineRule="auto"/>
        <w:ind w:right="0" w:firstLine="68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 xml:space="preserve">I docenti hanno acquisito abilità </w:t>
      </w:r>
      <w:r w:rsidR="0081223B">
        <w:rPr>
          <w:rFonts w:ascii="Lucida Sans" w:hAnsi="Lucida Sans"/>
          <w:sz w:val="20"/>
        </w:rPr>
        <w:t>tecniche e metodologiche</w:t>
      </w:r>
      <w:r>
        <w:rPr>
          <w:rFonts w:ascii="Lucida Sans" w:hAnsi="Lucida Sans"/>
          <w:sz w:val="20"/>
        </w:rPr>
        <w:t xml:space="preserve"> nell'uso delle </w:t>
      </w:r>
      <w:r w:rsidRPr="005947CE">
        <w:rPr>
          <w:rFonts w:ascii="Lucida Sans" w:hAnsi="Lucida Sans"/>
          <w:b/>
          <w:i/>
          <w:sz w:val="20"/>
        </w:rPr>
        <w:t>NT</w:t>
      </w:r>
      <w:r>
        <w:rPr>
          <w:rFonts w:ascii="Lucida Sans" w:hAnsi="Lucida Sans"/>
          <w:sz w:val="20"/>
        </w:rPr>
        <w:t xml:space="preserve"> nella didattica, con riferimento agli strumenti </w:t>
      </w:r>
      <w:r w:rsidR="00341848">
        <w:rPr>
          <w:rFonts w:ascii="Lucida Sans" w:hAnsi="Lucida Sans"/>
          <w:sz w:val="20"/>
        </w:rPr>
        <w:t>utilizzati</w:t>
      </w:r>
      <w:r>
        <w:rPr>
          <w:rFonts w:ascii="Lucida Sans" w:hAnsi="Lucida Sans"/>
          <w:sz w:val="20"/>
        </w:rPr>
        <w:t xml:space="preserve"> nella piattaforma di </w:t>
      </w:r>
      <w:r>
        <w:rPr>
          <w:rFonts w:ascii="Lucida Sans" w:hAnsi="Lucida Sans"/>
          <w:i/>
          <w:iCs/>
          <w:sz w:val="20"/>
        </w:rPr>
        <w:t>eLearning</w:t>
      </w:r>
      <w:r>
        <w:rPr>
          <w:rFonts w:ascii="Lucida Sans" w:hAnsi="Lucida Sans"/>
          <w:sz w:val="20"/>
        </w:rPr>
        <w:t xml:space="preserve">: gestione degli strumenti </w:t>
      </w:r>
      <w:r w:rsidR="00341848">
        <w:rPr>
          <w:rFonts w:ascii="Lucida Sans" w:hAnsi="Lucida Sans"/>
          <w:sz w:val="20"/>
        </w:rPr>
        <w:t xml:space="preserve">per la realizzazione, la somministrazione e la valutazione automatica di </w:t>
      </w:r>
      <w:r w:rsidR="000A059B" w:rsidRPr="004E66F7">
        <w:rPr>
          <w:rFonts w:ascii="Lucida Sans" w:hAnsi="Lucida Sans"/>
          <w:b/>
          <w:i/>
          <w:sz w:val="20"/>
        </w:rPr>
        <w:t>P</w:t>
      </w:r>
      <w:r w:rsidR="000A059B">
        <w:rPr>
          <w:rFonts w:ascii="Lucida Sans" w:hAnsi="Lucida Sans"/>
          <w:b/>
          <w:i/>
          <w:sz w:val="20"/>
        </w:rPr>
        <w:t>SO</w:t>
      </w:r>
      <w:r>
        <w:rPr>
          <w:rFonts w:ascii="Lucida Sans" w:hAnsi="Lucida Sans"/>
          <w:sz w:val="20"/>
        </w:rPr>
        <w:t xml:space="preserve">, </w:t>
      </w:r>
      <w:r w:rsidR="0007191F">
        <w:rPr>
          <w:rFonts w:ascii="Lucida Sans" w:hAnsi="Lucida Sans"/>
          <w:sz w:val="20"/>
        </w:rPr>
        <w:t xml:space="preserve">per la creazione, </w:t>
      </w:r>
      <w:r w:rsidR="00B048C7">
        <w:rPr>
          <w:rFonts w:ascii="Lucida Sans" w:hAnsi="Lucida Sans"/>
          <w:sz w:val="20"/>
        </w:rPr>
        <w:t xml:space="preserve">la </w:t>
      </w:r>
      <w:r w:rsidR="0007191F">
        <w:rPr>
          <w:rFonts w:ascii="Lucida Sans" w:hAnsi="Lucida Sans"/>
          <w:sz w:val="20"/>
        </w:rPr>
        <w:t>sommi</w:t>
      </w:r>
      <w:r w:rsidR="00C5488A">
        <w:rPr>
          <w:rFonts w:ascii="Lucida Sans" w:hAnsi="Lucida Sans"/>
          <w:sz w:val="20"/>
        </w:rPr>
        <w:t>nistraz</w:t>
      </w:r>
      <w:r w:rsidR="0007191F">
        <w:rPr>
          <w:rFonts w:ascii="Lucida Sans" w:hAnsi="Lucida Sans"/>
          <w:sz w:val="20"/>
        </w:rPr>
        <w:t>i</w:t>
      </w:r>
      <w:r w:rsidR="00C5488A">
        <w:rPr>
          <w:rFonts w:ascii="Lucida Sans" w:hAnsi="Lucida Sans"/>
          <w:sz w:val="20"/>
        </w:rPr>
        <w:t>one</w:t>
      </w:r>
      <w:r w:rsidR="00B048C7">
        <w:rPr>
          <w:rFonts w:ascii="Lucida Sans" w:hAnsi="Lucida Sans"/>
          <w:sz w:val="20"/>
        </w:rPr>
        <w:t>, la d</w:t>
      </w:r>
      <w:r w:rsidR="00C5488A">
        <w:rPr>
          <w:rFonts w:ascii="Lucida Sans" w:hAnsi="Lucida Sans"/>
          <w:sz w:val="20"/>
        </w:rPr>
        <w:t>istribuz</w:t>
      </w:r>
      <w:r w:rsidR="0007191F">
        <w:rPr>
          <w:rFonts w:ascii="Lucida Sans" w:hAnsi="Lucida Sans"/>
          <w:sz w:val="20"/>
        </w:rPr>
        <w:t>i</w:t>
      </w:r>
      <w:r w:rsidR="00C5488A">
        <w:rPr>
          <w:rFonts w:ascii="Lucida Sans" w:hAnsi="Lucida Sans"/>
          <w:sz w:val="20"/>
        </w:rPr>
        <w:t>o</w:t>
      </w:r>
      <w:r w:rsidR="0007191F">
        <w:rPr>
          <w:rFonts w:ascii="Lucida Sans" w:hAnsi="Lucida Sans"/>
          <w:sz w:val="20"/>
        </w:rPr>
        <w:t xml:space="preserve">ne </w:t>
      </w:r>
      <w:r w:rsidR="00E76551">
        <w:rPr>
          <w:rFonts w:ascii="Lucida Sans" w:hAnsi="Lucida Sans"/>
          <w:sz w:val="20"/>
        </w:rPr>
        <w:t>e la autovalutazione/</w:t>
      </w:r>
      <w:r w:rsidR="0007191F">
        <w:rPr>
          <w:rFonts w:ascii="Lucida Sans" w:hAnsi="Lucida Sans"/>
          <w:sz w:val="20"/>
        </w:rPr>
        <w:t xml:space="preserve">valutazione partecipata di </w:t>
      </w:r>
      <w:r w:rsidR="00B1066D" w:rsidRPr="00B1066D">
        <w:rPr>
          <w:rFonts w:ascii="Lucida Sans" w:hAnsi="Lucida Sans"/>
          <w:b/>
          <w:i/>
          <w:sz w:val="20"/>
        </w:rPr>
        <w:t>PSD</w:t>
      </w:r>
      <w:r>
        <w:rPr>
          <w:rFonts w:ascii="Lucida Sans" w:hAnsi="Lucida Sans"/>
          <w:sz w:val="20"/>
        </w:rPr>
        <w:t>.</w:t>
      </w:r>
    </w:p>
    <w:p w:rsidR="00950F24" w:rsidRDefault="00950F24" w:rsidP="00A75D7B">
      <w:pPr>
        <w:pStyle w:val="Corpotesto"/>
        <w:spacing w:before="170" w:line="240" w:lineRule="auto"/>
        <w:ind w:right="0" w:firstLine="68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 xml:space="preserve">Gli studenti hanno </w:t>
      </w:r>
      <w:r w:rsidR="0081223B">
        <w:rPr>
          <w:rFonts w:ascii="Lucida Sans" w:hAnsi="Lucida Sans"/>
          <w:sz w:val="20"/>
        </w:rPr>
        <w:t>svolto</w:t>
      </w:r>
      <w:r w:rsidR="00FA5A60">
        <w:rPr>
          <w:rFonts w:ascii="Lucida Sans" w:hAnsi="Lucida Sans"/>
          <w:sz w:val="20"/>
        </w:rPr>
        <w:t xml:space="preserve"> le ordinarie attività curricolari di progettazione e di analisi</w:t>
      </w:r>
      <w:r>
        <w:rPr>
          <w:rFonts w:ascii="Lucida Sans" w:hAnsi="Lucida Sans"/>
          <w:sz w:val="20"/>
        </w:rPr>
        <w:t xml:space="preserve"> </w:t>
      </w:r>
      <w:r w:rsidR="0007191F">
        <w:rPr>
          <w:rFonts w:ascii="Lucida Sans" w:hAnsi="Lucida Sans"/>
          <w:sz w:val="20"/>
        </w:rPr>
        <w:t xml:space="preserve">e </w:t>
      </w:r>
      <w:r w:rsidR="00712BD3">
        <w:rPr>
          <w:rFonts w:ascii="Lucida Sans" w:hAnsi="Lucida Sans"/>
          <w:sz w:val="20"/>
        </w:rPr>
        <w:t>sperimentato</w:t>
      </w:r>
      <w:r w:rsidR="0007191F">
        <w:rPr>
          <w:rFonts w:ascii="Lucida Sans" w:hAnsi="Lucida Sans"/>
          <w:sz w:val="20"/>
        </w:rPr>
        <w:t xml:space="preserve"> nuove modalità di valutazione </w:t>
      </w:r>
      <w:r>
        <w:rPr>
          <w:rFonts w:ascii="Lucida Sans" w:hAnsi="Lucida Sans"/>
          <w:sz w:val="20"/>
        </w:rPr>
        <w:t xml:space="preserve">mediante le </w:t>
      </w:r>
      <w:r w:rsidRPr="001A6265">
        <w:rPr>
          <w:rFonts w:ascii="Lucida Sans" w:hAnsi="Lucida Sans"/>
          <w:b/>
          <w:i/>
          <w:sz w:val="20"/>
        </w:rPr>
        <w:t>NT</w:t>
      </w:r>
      <w:r w:rsidR="00797126">
        <w:rPr>
          <w:rFonts w:ascii="Lucida Sans" w:hAnsi="Lucida Sans"/>
          <w:sz w:val="20"/>
        </w:rPr>
        <w:t>, sviluppando la dimensione metacognitiva</w:t>
      </w:r>
      <w:r w:rsidR="002F7551">
        <w:rPr>
          <w:rFonts w:ascii="Lucida Sans" w:hAnsi="Lucida Sans"/>
          <w:sz w:val="20"/>
        </w:rPr>
        <w:t xml:space="preserve"> in direzione bottom-up</w:t>
      </w:r>
      <w:r w:rsidR="002F7551">
        <w:rPr>
          <w:rStyle w:val="Rimandonotaapidipagina"/>
          <w:rFonts w:ascii="Lucida Sans" w:hAnsi="Lucida Sans"/>
          <w:sz w:val="20"/>
        </w:rPr>
        <w:footnoteReference w:id="3"/>
      </w:r>
      <w:r w:rsidR="002F7551">
        <w:rPr>
          <w:rFonts w:ascii="Lucida Sans" w:hAnsi="Lucida Sans"/>
          <w:sz w:val="20"/>
        </w:rPr>
        <w:t>.</w:t>
      </w:r>
    </w:p>
    <w:p w:rsidR="00950F24" w:rsidRDefault="00950F24" w:rsidP="00A75D7B">
      <w:pPr>
        <w:pStyle w:val="Corpotesto"/>
        <w:spacing w:before="170" w:line="240" w:lineRule="auto"/>
        <w:ind w:right="0" w:firstLine="68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>Sia i docenti che gli studenti hanno conseguito abilità nell'uso degli strumenti della piattaforma (</w:t>
      </w:r>
      <w:r w:rsidR="003D48EE" w:rsidRPr="001A2264">
        <w:rPr>
          <w:rFonts w:ascii="Lucida Sans" w:hAnsi="Lucida Sans"/>
          <w:i/>
          <w:sz w:val="20"/>
        </w:rPr>
        <w:t>Workshop</w:t>
      </w:r>
      <w:r w:rsidR="003D48EE">
        <w:rPr>
          <w:rFonts w:ascii="Lucida Sans" w:hAnsi="Lucida Sans"/>
          <w:sz w:val="20"/>
        </w:rPr>
        <w:t xml:space="preserve">, </w:t>
      </w:r>
      <w:r w:rsidR="003D48EE" w:rsidRPr="001A2264">
        <w:rPr>
          <w:rFonts w:ascii="Lucida Sans" w:hAnsi="Lucida Sans"/>
          <w:i/>
          <w:sz w:val="20"/>
        </w:rPr>
        <w:t>Quiz</w:t>
      </w:r>
      <w:r>
        <w:rPr>
          <w:rFonts w:ascii="Lucida Sans" w:hAnsi="Lucida Sans"/>
          <w:sz w:val="20"/>
        </w:rPr>
        <w:t xml:space="preserve">) sperimentando la condivisione della documentazione delle </w:t>
      </w:r>
      <w:r w:rsidR="003D48EE">
        <w:rPr>
          <w:rFonts w:ascii="Lucida Sans" w:hAnsi="Lucida Sans"/>
          <w:sz w:val="20"/>
        </w:rPr>
        <w:t>attività in co</w:t>
      </w:r>
      <w:r w:rsidR="001A6265">
        <w:rPr>
          <w:rFonts w:ascii="Lucida Sans" w:hAnsi="Lucida Sans"/>
          <w:sz w:val="20"/>
        </w:rPr>
        <w:t>rso e pubblicando, consegnando o</w:t>
      </w:r>
      <w:r w:rsidR="003D48EE">
        <w:rPr>
          <w:rFonts w:ascii="Lucida Sans" w:hAnsi="Lucida Sans"/>
          <w:sz w:val="20"/>
        </w:rPr>
        <w:t xml:space="preserve"> valutando </w:t>
      </w:r>
      <w:r>
        <w:rPr>
          <w:rFonts w:ascii="Lucida Sans" w:hAnsi="Lucida Sans"/>
          <w:sz w:val="20"/>
        </w:rPr>
        <w:t>i materiali (</w:t>
      </w:r>
      <w:r w:rsidR="003D48EE" w:rsidRPr="001A6265">
        <w:rPr>
          <w:rFonts w:ascii="Lucida Sans" w:hAnsi="Lucida Sans"/>
          <w:b/>
          <w:i/>
          <w:sz w:val="20"/>
        </w:rPr>
        <w:t>PSD</w:t>
      </w:r>
      <w:r w:rsidR="003D48EE">
        <w:rPr>
          <w:rFonts w:ascii="Lucida Sans" w:hAnsi="Lucida Sans"/>
          <w:sz w:val="20"/>
        </w:rPr>
        <w:t>,</w:t>
      </w:r>
      <w:r>
        <w:rPr>
          <w:rFonts w:ascii="Lucida Sans" w:hAnsi="Lucida Sans"/>
          <w:sz w:val="20"/>
        </w:rPr>
        <w:t xml:space="preserve"> </w:t>
      </w:r>
      <w:r w:rsidR="000A059B" w:rsidRPr="004E66F7">
        <w:rPr>
          <w:rFonts w:ascii="Lucida Sans" w:hAnsi="Lucida Sans"/>
          <w:b/>
          <w:i/>
          <w:sz w:val="20"/>
        </w:rPr>
        <w:t>P</w:t>
      </w:r>
      <w:r w:rsidR="000A059B">
        <w:rPr>
          <w:rFonts w:ascii="Lucida Sans" w:hAnsi="Lucida Sans"/>
          <w:b/>
          <w:i/>
          <w:sz w:val="20"/>
        </w:rPr>
        <w:t>SO</w:t>
      </w:r>
      <w:r>
        <w:rPr>
          <w:rFonts w:ascii="Lucida Sans" w:hAnsi="Lucida Sans"/>
          <w:sz w:val="20"/>
        </w:rPr>
        <w:t>).</w:t>
      </w:r>
    </w:p>
    <w:p w:rsidR="00950F24" w:rsidRDefault="009A7999" w:rsidP="00A75D7B">
      <w:pPr>
        <w:pStyle w:val="Corpotesto"/>
        <w:spacing w:before="170" w:line="240" w:lineRule="auto"/>
        <w:ind w:right="0" w:firstLine="68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>Sono</w:t>
      </w:r>
      <w:r w:rsidR="00950F24">
        <w:rPr>
          <w:rFonts w:ascii="Lucida Sans" w:hAnsi="Lucida Sans"/>
          <w:sz w:val="20"/>
        </w:rPr>
        <w:t xml:space="preserve"> state acquisite e consolidate abilità di tipo tecnico di realizzazione di </w:t>
      </w:r>
      <w:r w:rsidR="000E3F8F">
        <w:rPr>
          <w:rFonts w:ascii="Lucida Sans" w:hAnsi="Lucida Sans"/>
          <w:sz w:val="20"/>
        </w:rPr>
        <w:t>consegne contenenti oggetti creati con strumenti di simulazione</w:t>
      </w:r>
      <w:r w:rsidR="00950F24">
        <w:rPr>
          <w:rFonts w:ascii="Lucida Sans" w:hAnsi="Lucida Sans"/>
          <w:sz w:val="20"/>
        </w:rPr>
        <w:t xml:space="preserve"> </w:t>
      </w:r>
      <w:r w:rsidR="007F159C">
        <w:rPr>
          <w:rFonts w:ascii="Lucida Sans" w:hAnsi="Lucida Sans"/>
          <w:sz w:val="20"/>
        </w:rPr>
        <w:t>di tipo sistemisti</w:t>
      </w:r>
      <w:r w:rsidR="001A6265">
        <w:rPr>
          <w:rFonts w:ascii="Lucida Sans" w:hAnsi="Lucida Sans"/>
          <w:sz w:val="20"/>
        </w:rPr>
        <w:t>co o elettronico (</w:t>
      </w:r>
      <w:proofErr w:type="spellStart"/>
      <w:r w:rsidR="00EF6545">
        <w:fldChar w:fldCharType="begin"/>
      </w:r>
      <w:r w:rsidR="00EF6545">
        <w:instrText xml:space="preserve"> HYPERLINK "http://www.spectrum-soft.com/demodownnew.shtm" </w:instrText>
      </w:r>
      <w:r w:rsidR="00EF6545">
        <w:fldChar w:fldCharType="separate"/>
      </w:r>
      <w:r w:rsidR="001A6265" w:rsidRPr="005C423E">
        <w:rPr>
          <w:rStyle w:val="Collegamentoipertestuale"/>
          <w:rFonts w:ascii="Lucida Sans" w:hAnsi="Lucida Sans"/>
          <w:i/>
          <w:sz w:val="20"/>
        </w:rPr>
        <w:t>Mcap</w:t>
      </w:r>
      <w:proofErr w:type="spellEnd"/>
      <w:r w:rsidR="00EF6545">
        <w:rPr>
          <w:rStyle w:val="Collegamentoipertestuale"/>
          <w:rFonts w:ascii="Lucida Sans" w:hAnsi="Lucida Sans"/>
          <w:i/>
          <w:sz w:val="20"/>
        </w:rPr>
        <w:fldChar w:fldCharType="end"/>
      </w:r>
      <w:r w:rsidR="001A6265">
        <w:rPr>
          <w:rFonts w:ascii="Lucida Sans" w:hAnsi="Lucida Sans"/>
          <w:sz w:val="20"/>
        </w:rPr>
        <w:t xml:space="preserve">, </w:t>
      </w:r>
      <w:hyperlink r:id="rId28" w:history="1">
        <w:proofErr w:type="spellStart"/>
        <w:r w:rsidR="001A6265" w:rsidRPr="005C423E">
          <w:rPr>
            <w:rStyle w:val="Collegamentoipertestuale"/>
            <w:rFonts w:ascii="Lucida Sans" w:hAnsi="Lucida Sans"/>
            <w:i/>
            <w:sz w:val="20"/>
          </w:rPr>
          <w:t>ScicosLa</w:t>
        </w:r>
        <w:r w:rsidR="007F159C" w:rsidRPr="005C423E">
          <w:rPr>
            <w:rStyle w:val="Collegamentoipertestuale"/>
            <w:rFonts w:ascii="Lucida Sans" w:hAnsi="Lucida Sans"/>
            <w:i/>
            <w:sz w:val="20"/>
          </w:rPr>
          <w:t>b</w:t>
        </w:r>
        <w:proofErr w:type="spellEnd"/>
      </w:hyperlink>
      <w:r w:rsidR="007F159C">
        <w:rPr>
          <w:rFonts w:ascii="Lucida Sans" w:hAnsi="Lucida Sans"/>
          <w:sz w:val="20"/>
        </w:rPr>
        <w:t xml:space="preserve">, </w:t>
      </w:r>
      <w:hyperlink r:id="rId29" w:history="1">
        <w:proofErr w:type="spellStart"/>
        <w:r w:rsidR="007F159C" w:rsidRPr="005C423E">
          <w:rPr>
            <w:rStyle w:val="Collegamentoipertestuale"/>
            <w:rFonts w:ascii="Lucida Sans" w:hAnsi="Lucida Sans"/>
            <w:i/>
            <w:sz w:val="20"/>
          </w:rPr>
          <w:t>Diagram</w:t>
        </w:r>
        <w:proofErr w:type="spellEnd"/>
        <w:r w:rsidR="007F159C" w:rsidRPr="005C423E">
          <w:rPr>
            <w:rStyle w:val="Collegamentoipertestuale"/>
            <w:rFonts w:ascii="Lucida Sans" w:hAnsi="Lucida Sans"/>
            <w:i/>
            <w:sz w:val="20"/>
          </w:rPr>
          <w:t xml:space="preserve"> Designer</w:t>
        </w:r>
      </w:hyperlink>
      <w:r w:rsidR="007F159C">
        <w:rPr>
          <w:rFonts w:ascii="Lucida Sans" w:hAnsi="Lucida Sans"/>
          <w:sz w:val="20"/>
        </w:rPr>
        <w:t xml:space="preserve">) </w:t>
      </w:r>
      <w:r w:rsidR="000E3F8F">
        <w:rPr>
          <w:rFonts w:ascii="Lucida Sans" w:hAnsi="Lucida Sans"/>
          <w:sz w:val="20"/>
        </w:rPr>
        <w:t xml:space="preserve">o di Office Automation </w:t>
      </w:r>
      <w:r w:rsidR="00950F24">
        <w:rPr>
          <w:rFonts w:ascii="Lucida Sans" w:hAnsi="Lucida Sans"/>
          <w:sz w:val="20"/>
        </w:rPr>
        <w:t>(</w:t>
      </w:r>
      <w:r w:rsidR="007F159C">
        <w:rPr>
          <w:rFonts w:ascii="Lucida Sans" w:hAnsi="Lucida Sans"/>
          <w:sz w:val="20"/>
        </w:rPr>
        <w:t>tabelle, grafici, fogli di lavoro</w:t>
      </w:r>
      <w:r w:rsidR="00950F24">
        <w:rPr>
          <w:rFonts w:ascii="Lucida Sans" w:hAnsi="Lucida Sans"/>
          <w:sz w:val="20"/>
        </w:rPr>
        <w:t>)</w:t>
      </w:r>
      <w:r>
        <w:rPr>
          <w:rFonts w:ascii="Lucida Sans" w:hAnsi="Lucida Sans"/>
          <w:sz w:val="20"/>
        </w:rPr>
        <w:t xml:space="preserve">, tipici della disciplina di </w:t>
      </w:r>
      <w:r w:rsidRPr="009A7999">
        <w:rPr>
          <w:rFonts w:ascii="Lucida Sans" w:hAnsi="Lucida Sans"/>
          <w:b/>
          <w:i/>
          <w:sz w:val="20"/>
        </w:rPr>
        <w:t>SA</w:t>
      </w:r>
      <w:r w:rsidR="00950F24">
        <w:rPr>
          <w:rFonts w:ascii="Lucida Sans" w:hAnsi="Lucida Sans"/>
          <w:sz w:val="20"/>
        </w:rPr>
        <w:t>.</w:t>
      </w:r>
    </w:p>
    <w:p w:rsidR="00950F24" w:rsidRPr="00BD6A9E" w:rsidRDefault="00E265FF" w:rsidP="00950F24">
      <w:pPr>
        <w:pStyle w:val="Titolo1"/>
        <w:numPr>
          <w:ilvl w:val="0"/>
          <w:numId w:val="25"/>
        </w:numPr>
        <w:shd w:val="clear" w:color="auto" w:fill="CCCCFF"/>
        <w:suppressAutoHyphens/>
        <w:spacing w:before="283" w:after="170" w:line="240" w:lineRule="auto"/>
        <w:jc w:val="both"/>
        <w:rPr>
          <w:rFonts w:ascii="Lucida Sans" w:hAnsi="Lucida Sans"/>
          <w:b/>
          <w:szCs w:val="28"/>
        </w:rPr>
      </w:pPr>
      <w:r w:rsidRPr="00BD6A9E">
        <w:rPr>
          <w:rFonts w:ascii="Lucida Sans" w:hAnsi="Lucida Sans"/>
          <w:b/>
          <w:szCs w:val="28"/>
        </w:rPr>
        <w:t>Modalità di relazione osservate tra alunno e docente (analogie e differenze con le altre situazioni d’apprendimento)</w:t>
      </w:r>
    </w:p>
    <w:p w:rsidR="00B14238" w:rsidRDefault="00B14238" w:rsidP="00A75D7B">
      <w:pPr>
        <w:pStyle w:val="Corpotesto"/>
        <w:spacing w:before="170" w:line="240" w:lineRule="auto"/>
        <w:ind w:right="0" w:firstLine="68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 xml:space="preserve">La sperimentazione di prove di valutazione come le </w:t>
      </w:r>
      <w:r w:rsidR="000A059B">
        <w:rPr>
          <w:rFonts w:ascii="Lucida Sans" w:hAnsi="Lucida Sans"/>
          <w:b/>
          <w:i/>
          <w:sz w:val="20"/>
        </w:rPr>
        <w:t xml:space="preserve">PSO </w:t>
      </w:r>
      <w:r>
        <w:rPr>
          <w:rFonts w:ascii="Lucida Sans" w:hAnsi="Lucida Sans"/>
          <w:sz w:val="20"/>
        </w:rPr>
        <w:t xml:space="preserve">può </w:t>
      </w:r>
      <w:r w:rsidR="00C7592F">
        <w:rPr>
          <w:rFonts w:ascii="Lucida Sans" w:hAnsi="Lucida Sans"/>
          <w:sz w:val="20"/>
        </w:rPr>
        <w:t>aumentare</w:t>
      </w:r>
      <w:r>
        <w:rPr>
          <w:rFonts w:ascii="Lucida Sans" w:hAnsi="Lucida Sans"/>
          <w:sz w:val="20"/>
        </w:rPr>
        <w:t xml:space="preserve"> </w:t>
      </w:r>
      <w:r w:rsidR="00C7592F">
        <w:rPr>
          <w:rFonts w:ascii="Lucida Sans" w:hAnsi="Lucida Sans"/>
          <w:sz w:val="20"/>
        </w:rPr>
        <w:t>il rapporto di</w:t>
      </w:r>
      <w:r>
        <w:rPr>
          <w:rFonts w:ascii="Lucida Sans" w:hAnsi="Lucida Sans"/>
          <w:sz w:val="20"/>
        </w:rPr>
        <w:t xml:space="preserve"> fiducia tra studente e docente, </w:t>
      </w:r>
      <w:r w:rsidR="00951315">
        <w:rPr>
          <w:rFonts w:ascii="Lucida Sans" w:hAnsi="Lucida Sans"/>
          <w:sz w:val="20"/>
        </w:rPr>
        <w:t>per la constatazione</w:t>
      </w:r>
      <w:r w:rsidR="003411AC">
        <w:rPr>
          <w:rFonts w:ascii="Lucida Sans" w:hAnsi="Lucida Sans"/>
          <w:sz w:val="20"/>
        </w:rPr>
        <w:t xml:space="preserve"> </w:t>
      </w:r>
      <w:r>
        <w:rPr>
          <w:rFonts w:ascii="Lucida Sans" w:hAnsi="Lucida Sans"/>
          <w:sz w:val="20"/>
        </w:rPr>
        <w:t xml:space="preserve">che la valutazione </w:t>
      </w:r>
      <w:r w:rsidR="003411AC">
        <w:rPr>
          <w:rFonts w:ascii="Lucida Sans" w:hAnsi="Lucida Sans"/>
          <w:sz w:val="20"/>
        </w:rPr>
        <w:t xml:space="preserve">con tali strumenti </w:t>
      </w:r>
      <w:r w:rsidR="00C7592F">
        <w:rPr>
          <w:rFonts w:ascii="Lucida Sans" w:hAnsi="Lucida Sans"/>
          <w:sz w:val="20"/>
        </w:rPr>
        <w:t xml:space="preserve">è oggettiva e </w:t>
      </w:r>
      <w:r>
        <w:rPr>
          <w:rFonts w:ascii="Lucida Sans" w:hAnsi="Lucida Sans"/>
          <w:sz w:val="20"/>
        </w:rPr>
        <w:t>non è influenzata da preconcetti</w:t>
      </w:r>
      <w:r w:rsidR="00A53D46">
        <w:rPr>
          <w:rFonts w:ascii="Lucida Sans" w:hAnsi="Lucida Sans"/>
          <w:sz w:val="20"/>
        </w:rPr>
        <w:t xml:space="preserve"> del docente verso lo studente</w:t>
      </w:r>
      <w:r>
        <w:rPr>
          <w:rFonts w:ascii="Lucida Sans" w:hAnsi="Lucida Sans"/>
          <w:sz w:val="20"/>
        </w:rPr>
        <w:t>.</w:t>
      </w:r>
    </w:p>
    <w:p w:rsidR="003411AC" w:rsidRDefault="003411AC" w:rsidP="00A75D7B">
      <w:pPr>
        <w:pStyle w:val="Corpotesto"/>
        <w:spacing w:before="170" w:line="240" w:lineRule="auto"/>
        <w:ind w:right="0" w:firstLine="68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 xml:space="preserve">La sperimentazione di </w:t>
      </w:r>
      <w:r w:rsidRPr="001A6265">
        <w:rPr>
          <w:rFonts w:ascii="Lucida Sans" w:hAnsi="Lucida Sans"/>
          <w:b/>
          <w:i/>
          <w:sz w:val="20"/>
        </w:rPr>
        <w:t>PSD</w:t>
      </w:r>
      <w:r>
        <w:rPr>
          <w:rFonts w:ascii="Lucida Sans" w:hAnsi="Lucida Sans"/>
          <w:sz w:val="20"/>
        </w:rPr>
        <w:t xml:space="preserve"> </w:t>
      </w:r>
      <w:r w:rsidR="00951315">
        <w:rPr>
          <w:rFonts w:ascii="Lucida Sans" w:hAnsi="Lucida Sans"/>
          <w:sz w:val="20"/>
        </w:rPr>
        <w:t>favorisce</w:t>
      </w:r>
      <w:r>
        <w:rPr>
          <w:rFonts w:ascii="Lucida Sans" w:hAnsi="Lucida Sans"/>
          <w:sz w:val="20"/>
        </w:rPr>
        <w:t xml:space="preserve"> </w:t>
      </w:r>
      <w:r w:rsidR="001A6265">
        <w:rPr>
          <w:rFonts w:ascii="Lucida Sans" w:hAnsi="Lucida Sans"/>
          <w:sz w:val="20"/>
        </w:rPr>
        <w:t xml:space="preserve">la </w:t>
      </w:r>
      <w:r w:rsidR="00951315">
        <w:rPr>
          <w:rFonts w:ascii="Lucida Sans" w:hAnsi="Lucida Sans"/>
          <w:sz w:val="20"/>
        </w:rPr>
        <w:t>percezione</w:t>
      </w:r>
      <w:r w:rsidR="001A6265">
        <w:rPr>
          <w:rFonts w:ascii="Lucida Sans" w:hAnsi="Lucida Sans"/>
          <w:sz w:val="20"/>
        </w:rPr>
        <w:t xml:space="preserve"> della propria situazione e </w:t>
      </w:r>
      <w:r>
        <w:rPr>
          <w:rFonts w:ascii="Lucida Sans" w:hAnsi="Lucida Sans"/>
          <w:sz w:val="20"/>
        </w:rPr>
        <w:t>il senso di respo</w:t>
      </w:r>
      <w:r w:rsidR="00AB425F">
        <w:rPr>
          <w:rFonts w:ascii="Lucida Sans" w:hAnsi="Lucida Sans"/>
          <w:sz w:val="20"/>
        </w:rPr>
        <w:t>nsabilità n</w:t>
      </w:r>
      <w:r>
        <w:rPr>
          <w:rFonts w:ascii="Lucida Sans" w:hAnsi="Lucida Sans"/>
          <w:sz w:val="20"/>
        </w:rPr>
        <w:t>egli studenti, consapevoli da un lato che la loro valutazione influisce sulla valutazione dei propri compagni</w:t>
      </w:r>
      <w:r w:rsidR="00C41EDB">
        <w:rPr>
          <w:rFonts w:ascii="Lucida Sans" w:hAnsi="Lucida Sans"/>
          <w:sz w:val="20"/>
        </w:rPr>
        <w:t xml:space="preserve"> e d</w:t>
      </w:r>
      <w:r w:rsidR="00712BD3">
        <w:rPr>
          <w:rFonts w:ascii="Lucida Sans" w:hAnsi="Lucida Sans"/>
          <w:sz w:val="20"/>
        </w:rPr>
        <w:t>all’altro</w:t>
      </w:r>
      <w:r w:rsidR="00A53D46">
        <w:rPr>
          <w:rFonts w:ascii="Lucida Sans" w:hAnsi="Lucida Sans"/>
          <w:sz w:val="20"/>
        </w:rPr>
        <w:t xml:space="preserve"> che l’autovalutazione o la </w:t>
      </w:r>
      <w:r>
        <w:rPr>
          <w:rFonts w:ascii="Lucida Sans" w:hAnsi="Lucida Sans"/>
          <w:sz w:val="20"/>
        </w:rPr>
        <w:t xml:space="preserve">valutazione </w:t>
      </w:r>
      <w:r w:rsidR="000817AD">
        <w:rPr>
          <w:rFonts w:ascii="Lucida Sans" w:hAnsi="Lucida Sans"/>
          <w:sz w:val="20"/>
        </w:rPr>
        <w:t xml:space="preserve">di un proprio compagno </w:t>
      </w:r>
      <w:r w:rsidR="00A53D46">
        <w:rPr>
          <w:rFonts w:ascii="Lucida Sans" w:hAnsi="Lucida Sans"/>
          <w:sz w:val="20"/>
        </w:rPr>
        <w:t>viene confrontata con</w:t>
      </w:r>
      <w:r w:rsidR="000817AD">
        <w:rPr>
          <w:rFonts w:ascii="Lucida Sans" w:hAnsi="Lucida Sans"/>
          <w:sz w:val="20"/>
        </w:rPr>
        <w:t xml:space="preserve"> quella effettuata dal docente e dagli altri compagni</w:t>
      </w:r>
      <w:r w:rsidR="00E46099">
        <w:rPr>
          <w:rFonts w:ascii="Lucida Sans" w:hAnsi="Lucida Sans"/>
          <w:sz w:val="20"/>
        </w:rPr>
        <w:t xml:space="preserve"> e</w:t>
      </w:r>
      <w:r w:rsidR="000817AD">
        <w:rPr>
          <w:rFonts w:ascii="Lucida Sans" w:hAnsi="Lucida Sans"/>
          <w:sz w:val="20"/>
        </w:rPr>
        <w:t xml:space="preserve"> influisce sulla propria valutazione</w:t>
      </w:r>
      <w:r w:rsidR="00E46099">
        <w:rPr>
          <w:rFonts w:ascii="Lucida Sans" w:hAnsi="Lucida Sans"/>
          <w:sz w:val="20"/>
        </w:rPr>
        <w:t xml:space="preserve"> complessiva</w:t>
      </w:r>
      <w:r w:rsidR="000817AD">
        <w:rPr>
          <w:rFonts w:ascii="Lucida Sans" w:hAnsi="Lucida Sans"/>
          <w:sz w:val="20"/>
        </w:rPr>
        <w:t xml:space="preserve">. </w:t>
      </w:r>
      <w:r w:rsidR="007D1ED0">
        <w:rPr>
          <w:rFonts w:ascii="Lucida Sans" w:hAnsi="Lucida Sans"/>
          <w:sz w:val="20"/>
        </w:rPr>
        <w:t>L’apprezzamento</w:t>
      </w:r>
      <w:r w:rsidR="000817AD">
        <w:rPr>
          <w:rFonts w:ascii="Lucida Sans" w:hAnsi="Lucida Sans"/>
          <w:sz w:val="20"/>
        </w:rPr>
        <w:t xml:space="preserve"> della capacità di valutazione e autovalutazione </w:t>
      </w:r>
      <w:r w:rsidR="00CD1152">
        <w:rPr>
          <w:rFonts w:ascii="Lucida Sans" w:hAnsi="Lucida Sans"/>
          <w:sz w:val="20"/>
        </w:rPr>
        <w:t xml:space="preserve">dello studente </w:t>
      </w:r>
      <w:r w:rsidR="000817AD">
        <w:rPr>
          <w:rFonts w:ascii="Lucida Sans" w:hAnsi="Lucida Sans"/>
          <w:sz w:val="20"/>
        </w:rPr>
        <w:t xml:space="preserve">ha </w:t>
      </w:r>
      <w:r w:rsidR="007D1ED0">
        <w:rPr>
          <w:rFonts w:ascii="Lucida Sans" w:hAnsi="Lucida Sans"/>
          <w:sz w:val="20"/>
        </w:rPr>
        <w:t>prodotto</w:t>
      </w:r>
      <w:r w:rsidR="000817AD">
        <w:rPr>
          <w:rFonts w:ascii="Lucida Sans" w:hAnsi="Lucida Sans"/>
          <w:sz w:val="20"/>
        </w:rPr>
        <w:t xml:space="preserve"> una certa soddisfazione in quegli studenti che hanno consegnato prove ritenute poco soddisfacenti, ma che sono stati in grado di</w:t>
      </w:r>
      <w:r w:rsidR="007D1ED0">
        <w:rPr>
          <w:rFonts w:ascii="Lucida Sans" w:hAnsi="Lucida Sans"/>
          <w:sz w:val="20"/>
        </w:rPr>
        <w:t xml:space="preserve"> </w:t>
      </w:r>
      <w:r w:rsidR="000817AD">
        <w:rPr>
          <w:rFonts w:ascii="Lucida Sans" w:hAnsi="Lucida Sans"/>
          <w:sz w:val="20"/>
        </w:rPr>
        <w:t xml:space="preserve">valutare </w:t>
      </w:r>
      <w:r w:rsidR="00CD1152">
        <w:rPr>
          <w:rFonts w:ascii="Lucida Sans" w:hAnsi="Lucida Sans"/>
          <w:sz w:val="20"/>
        </w:rPr>
        <w:t xml:space="preserve">bene </w:t>
      </w:r>
      <w:r w:rsidR="000817AD">
        <w:rPr>
          <w:rFonts w:ascii="Lucida Sans" w:hAnsi="Lucida Sans"/>
          <w:sz w:val="20"/>
        </w:rPr>
        <w:t>la propria e le altrui prove</w:t>
      </w:r>
      <w:r w:rsidR="00CD1152">
        <w:rPr>
          <w:rFonts w:ascii="Lucida Sans" w:hAnsi="Lucida Sans"/>
          <w:sz w:val="20"/>
        </w:rPr>
        <w:t>,</w:t>
      </w:r>
      <w:r w:rsidR="000817AD">
        <w:rPr>
          <w:rFonts w:ascii="Lucida Sans" w:hAnsi="Lucida Sans"/>
          <w:sz w:val="20"/>
        </w:rPr>
        <w:t xml:space="preserve"> conseguendo così una valutazione </w:t>
      </w:r>
      <w:r w:rsidR="00C41EDB">
        <w:rPr>
          <w:rFonts w:ascii="Lucida Sans" w:hAnsi="Lucida Sans"/>
          <w:sz w:val="20"/>
        </w:rPr>
        <w:t>complessivamente soddisfacente o quasi soddisfacente.</w:t>
      </w:r>
      <w:r w:rsidR="00023F6F">
        <w:rPr>
          <w:rFonts w:ascii="Lucida Sans" w:hAnsi="Lucida Sans"/>
          <w:sz w:val="20"/>
        </w:rPr>
        <w:t xml:space="preserve"> Con le </w:t>
      </w:r>
      <w:r w:rsidR="00023F6F" w:rsidRPr="006C0DD8">
        <w:rPr>
          <w:rFonts w:ascii="Lucida Sans" w:hAnsi="Lucida Sans"/>
          <w:b/>
          <w:i/>
          <w:sz w:val="20"/>
        </w:rPr>
        <w:t>PSD</w:t>
      </w:r>
      <w:r w:rsidR="00023F6F">
        <w:rPr>
          <w:rFonts w:ascii="Lucida Sans" w:hAnsi="Lucida Sans"/>
          <w:sz w:val="20"/>
        </w:rPr>
        <w:t xml:space="preserve"> si favorisce un processo</w:t>
      </w:r>
      <w:r w:rsidR="006C0DD8">
        <w:rPr>
          <w:rFonts w:ascii="Lucida Sans" w:hAnsi="Lucida Sans"/>
          <w:sz w:val="20"/>
        </w:rPr>
        <w:t xml:space="preserve"> che, attraversando fasi di </w:t>
      </w:r>
      <w:r w:rsidR="006C0DD8" w:rsidRPr="00C535DF">
        <w:rPr>
          <w:rFonts w:ascii="Lucida Sans" w:hAnsi="Lucida Sans"/>
          <w:b/>
          <w:sz w:val="20"/>
        </w:rPr>
        <w:t>progettazione</w:t>
      </w:r>
      <w:r w:rsidR="006C0DD8">
        <w:rPr>
          <w:rFonts w:ascii="Lucida Sans" w:hAnsi="Lucida Sans"/>
          <w:sz w:val="20"/>
        </w:rPr>
        <w:t>, ricerca e sperimentazione</w:t>
      </w:r>
      <w:r w:rsidR="00C535DF">
        <w:rPr>
          <w:rFonts w:ascii="Lucida Sans" w:hAnsi="Lucida Sans"/>
          <w:sz w:val="20"/>
        </w:rPr>
        <w:t xml:space="preserve"> (</w:t>
      </w:r>
      <w:proofErr w:type="spellStart"/>
      <w:r w:rsidR="00C535DF" w:rsidRPr="00C535DF">
        <w:rPr>
          <w:rFonts w:ascii="Lucida Sans" w:hAnsi="Lucida Sans"/>
          <w:b/>
          <w:i/>
          <w:sz w:val="20"/>
        </w:rPr>
        <w:t>ProjectTiamo</w:t>
      </w:r>
      <w:proofErr w:type="spellEnd"/>
      <w:r w:rsidR="00C535DF">
        <w:rPr>
          <w:rFonts w:ascii="Lucida Sans" w:hAnsi="Lucida Sans"/>
          <w:sz w:val="20"/>
        </w:rPr>
        <w:t>)</w:t>
      </w:r>
      <w:r w:rsidR="00820601">
        <w:rPr>
          <w:rFonts w:ascii="Lucida Sans" w:hAnsi="Lucida Sans"/>
          <w:sz w:val="20"/>
        </w:rPr>
        <w:t>,</w:t>
      </w:r>
      <w:r w:rsidR="00C535DF">
        <w:rPr>
          <w:rFonts w:ascii="Lucida Sans" w:hAnsi="Lucida Sans"/>
          <w:sz w:val="20"/>
        </w:rPr>
        <w:t xml:space="preserve"> svolte in classe, a casa e in laboratorio</w:t>
      </w:r>
      <w:r w:rsidR="00820601">
        <w:rPr>
          <w:rFonts w:ascii="Lucida Sans" w:hAnsi="Lucida Sans"/>
          <w:sz w:val="20"/>
        </w:rPr>
        <w:t>,</w:t>
      </w:r>
      <w:r w:rsidR="006C0DD8">
        <w:rPr>
          <w:rFonts w:ascii="Lucida Sans" w:hAnsi="Lucida Sans"/>
          <w:sz w:val="20"/>
        </w:rPr>
        <w:t xml:space="preserve"> conduce ad una </w:t>
      </w:r>
      <w:r w:rsidR="006C0DD8" w:rsidRPr="00C535DF">
        <w:rPr>
          <w:rFonts w:ascii="Lucida Sans" w:hAnsi="Lucida Sans"/>
          <w:b/>
          <w:sz w:val="20"/>
        </w:rPr>
        <w:t>valutazione</w:t>
      </w:r>
      <w:r w:rsidR="006C0DD8">
        <w:rPr>
          <w:rFonts w:ascii="Lucida Sans" w:hAnsi="Lucida Sans"/>
          <w:sz w:val="20"/>
        </w:rPr>
        <w:t xml:space="preserve"> partecipata ed </w:t>
      </w:r>
      <w:r w:rsidR="006C0DD8" w:rsidRPr="00C535DF">
        <w:rPr>
          <w:rFonts w:ascii="Lucida Sans" w:hAnsi="Lucida Sans"/>
          <w:b/>
          <w:sz w:val="20"/>
        </w:rPr>
        <w:t>amata</w:t>
      </w:r>
      <w:r w:rsidR="006C0DD8">
        <w:rPr>
          <w:rFonts w:ascii="Lucida Sans" w:hAnsi="Lucida Sans"/>
          <w:sz w:val="20"/>
        </w:rPr>
        <w:t xml:space="preserve"> </w:t>
      </w:r>
      <w:r w:rsidR="00820601">
        <w:rPr>
          <w:rFonts w:ascii="Lucida Sans" w:hAnsi="Lucida Sans"/>
          <w:sz w:val="20"/>
        </w:rPr>
        <w:t>(</w:t>
      </w:r>
      <w:proofErr w:type="spellStart"/>
      <w:r w:rsidR="00820601">
        <w:rPr>
          <w:rFonts w:ascii="Lucida Sans" w:hAnsi="Lucida Sans"/>
          <w:b/>
          <w:i/>
          <w:sz w:val="20"/>
        </w:rPr>
        <w:t>ValuTiA</w:t>
      </w:r>
      <w:r w:rsidR="00820601" w:rsidRPr="00820601">
        <w:rPr>
          <w:rFonts w:ascii="Lucida Sans" w:hAnsi="Lucida Sans"/>
          <w:b/>
          <w:i/>
          <w:sz w:val="20"/>
        </w:rPr>
        <w:t>mo</w:t>
      </w:r>
      <w:proofErr w:type="spellEnd"/>
      <w:r w:rsidR="00820601">
        <w:rPr>
          <w:rFonts w:ascii="Lucida Sans" w:hAnsi="Lucida Sans"/>
          <w:sz w:val="20"/>
        </w:rPr>
        <w:t>).</w:t>
      </w:r>
    </w:p>
    <w:p w:rsidR="00C41EDB" w:rsidRDefault="00C41EDB" w:rsidP="00A75D7B">
      <w:pPr>
        <w:pStyle w:val="Corpotesto"/>
        <w:spacing w:before="170" w:line="240" w:lineRule="auto"/>
        <w:ind w:right="0" w:firstLine="68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 xml:space="preserve">L’utilizzo delle due modalità di valutazione </w:t>
      </w:r>
      <w:r w:rsidR="000A059B">
        <w:rPr>
          <w:rFonts w:ascii="Lucida Sans" w:hAnsi="Lucida Sans"/>
          <w:b/>
          <w:i/>
          <w:sz w:val="20"/>
        </w:rPr>
        <w:t xml:space="preserve">PSO </w:t>
      </w:r>
      <w:r>
        <w:rPr>
          <w:rFonts w:ascii="Lucida Sans" w:hAnsi="Lucida Sans"/>
          <w:sz w:val="20"/>
        </w:rPr>
        <w:t xml:space="preserve">e </w:t>
      </w:r>
      <w:r w:rsidRPr="00CD1152">
        <w:rPr>
          <w:rFonts w:ascii="Lucida Sans" w:hAnsi="Lucida Sans"/>
          <w:b/>
          <w:i/>
          <w:sz w:val="20"/>
        </w:rPr>
        <w:t>PSD</w:t>
      </w:r>
      <w:r>
        <w:rPr>
          <w:rFonts w:ascii="Lucida Sans" w:hAnsi="Lucida Sans"/>
          <w:sz w:val="20"/>
        </w:rPr>
        <w:t xml:space="preserve">, senza escludere </w:t>
      </w:r>
      <w:r w:rsidR="00712BD3">
        <w:rPr>
          <w:rFonts w:ascii="Lucida Sans" w:hAnsi="Lucida Sans"/>
          <w:sz w:val="20"/>
        </w:rPr>
        <w:t xml:space="preserve">le </w:t>
      </w:r>
      <w:r>
        <w:rPr>
          <w:rFonts w:ascii="Lucida Sans" w:hAnsi="Lucida Sans"/>
          <w:sz w:val="20"/>
        </w:rPr>
        <w:t xml:space="preserve">altre modalità </w:t>
      </w:r>
      <w:r w:rsidR="00712BD3">
        <w:rPr>
          <w:rFonts w:ascii="Lucida Sans" w:hAnsi="Lucida Sans"/>
          <w:sz w:val="20"/>
        </w:rPr>
        <w:t>di valutazione</w:t>
      </w:r>
      <w:r w:rsidR="001F2E32">
        <w:rPr>
          <w:rFonts w:ascii="Lucida Sans" w:hAnsi="Lucida Sans"/>
          <w:sz w:val="20"/>
        </w:rPr>
        <w:t xml:space="preserve">, favorisce una relazione alunno – docente nella quale gli studenti sono protagonisti del </w:t>
      </w:r>
      <w:r w:rsidR="001F2E32">
        <w:rPr>
          <w:rFonts w:ascii="Lucida Sans" w:hAnsi="Lucida Sans"/>
          <w:sz w:val="20"/>
        </w:rPr>
        <w:lastRenderedPageBreak/>
        <w:t>processo di valutazione e possono ricostruite autonomamente i punteggi conseguiti in base ad un insieme di criteri condivisi</w:t>
      </w:r>
      <w:r w:rsidR="006D1D93">
        <w:rPr>
          <w:rFonts w:ascii="Lucida Sans" w:hAnsi="Lucida Sans"/>
          <w:sz w:val="20"/>
        </w:rPr>
        <w:t xml:space="preserve"> e alle valutazioni del docente e dei compagni</w:t>
      </w:r>
      <w:r w:rsidR="001F2E32">
        <w:rPr>
          <w:rFonts w:ascii="Lucida Sans" w:hAnsi="Lucida Sans"/>
          <w:sz w:val="20"/>
        </w:rPr>
        <w:t>.</w:t>
      </w:r>
    </w:p>
    <w:p w:rsidR="006D1D93" w:rsidRDefault="006D1D93" w:rsidP="00C7031D">
      <w:pPr>
        <w:pStyle w:val="Corpotesto"/>
        <w:spacing w:before="170" w:line="240" w:lineRule="auto"/>
        <w:ind w:right="0" w:firstLine="68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>Gli esiti</w:t>
      </w:r>
      <w:r w:rsidR="0096306C">
        <w:rPr>
          <w:rFonts w:ascii="Lucida Sans" w:hAnsi="Lucida Sans"/>
          <w:sz w:val="20"/>
        </w:rPr>
        <w:t xml:space="preserve"> </w:t>
      </w:r>
      <w:r w:rsidR="0070557A">
        <w:rPr>
          <w:rFonts w:ascii="Lucida Sans" w:hAnsi="Lucida Sans"/>
          <w:sz w:val="20"/>
        </w:rPr>
        <w:t xml:space="preserve">delle valutazioni, </w:t>
      </w:r>
      <w:r w:rsidR="001D07B6">
        <w:rPr>
          <w:rFonts w:ascii="Lucida Sans" w:hAnsi="Lucida Sans"/>
          <w:sz w:val="20"/>
        </w:rPr>
        <w:t>in termini di conoscenze</w:t>
      </w:r>
      <w:r w:rsidR="009C24A6">
        <w:rPr>
          <w:rFonts w:ascii="Lucida Sans" w:hAnsi="Lucida Sans"/>
          <w:sz w:val="20"/>
        </w:rPr>
        <w:t xml:space="preserve"> minime correlate alle</w:t>
      </w:r>
      <w:r w:rsidR="001D07B6">
        <w:rPr>
          <w:rFonts w:ascii="Lucida Sans" w:hAnsi="Lucida Sans"/>
          <w:sz w:val="20"/>
        </w:rPr>
        <w:t xml:space="preserve"> </w:t>
      </w:r>
      <w:r w:rsidR="0070557A">
        <w:rPr>
          <w:rFonts w:ascii="Lucida Sans" w:hAnsi="Lucida Sans"/>
          <w:sz w:val="20"/>
        </w:rPr>
        <w:t>abilità e competenze conseguite</w:t>
      </w:r>
      <w:r>
        <w:rPr>
          <w:rFonts w:ascii="Lucida Sans" w:hAnsi="Lucida Sans"/>
          <w:sz w:val="20"/>
        </w:rPr>
        <w:t xml:space="preserve">, </w:t>
      </w:r>
      <w:r w:rsidR="0096306C">
        <w:rPr>
          <w:rFonts w:ascii="Lucida Sans" w:hAnsi="Lucida Sans"/>
          <w:sz w:val="20"/>
        </w:rPr>
        <w:t xml:space="preserve">sono stati resi </w:t>
      </w:r>
      <w:hyperlink r:id="rId30" w:anchor="gid=0" w:history="1">
        <w:r w:rsidR="0096306C" w:rsidRPr="009C24A6">
          <w:rPr>
            <w:rStyle w:val="Collegamentoipertestuale"/>
            <w:rFonts w:ascii="Lucida Sans" w:hAnsi="Lucida Sans"/>
            <w:sz w:val="20"/>
          </w:rPr>
          <w:t xml:space="preserve">consultabile on line </w:t>
        </w:r>
        <w:r w:rsidR="001D07B6" w:rsidRPr="009C24A6">
          <w:rPr>
            <w:rStyle w:val="Collegamentoipertestuale"/>
            <w:rFonts w:ascii="Lucida Sans" w:hAnsi="Lucida Sans"/>
            <w:sz w:val="20"/>
          </w:rPr>
          <w:t>su Google Drive</w:t>
        </w:r>
      </w:hyperlink>
      <w:r w:rsidR="001D07B6">
        <w:rPr>
          <w:rFonts w:ascii="Lucida Sans" w:hAnsi="Lucida Sans"/>
          <w:sz w:val="20"/>
        </w:rPr>
        <w:t xml:space="preserve"> </w:t>
      </w:r>
      <w:r w:rsidR="00EB72F1">
        <w:rPr>
          <w:rFonts w:ascii="Lucida Sans" w:hAnsi="Lucida Sans"/>
          <w:sz w:val="20"/>
        </w:rPr>
        <w:t xml:space="preserve">nell’A.S. 2012/2013 </w:t>
      </w:r>
      <w:r w:rsidR="001D07B6">
        <w:rPr>
          <w:rFonts w:ascii="Lucida Sans" w:hAnsi="Lucida Sans"/>
          <w:sz w:val="20"/>
        </w:rPr>
        <w:t xml:space="preserve">e </w:t>
      </w:r>
      <w:r w:rsidR="00BA3879">
        <w:rPr>
          <w:rFonts w:ascii="Lucida Sans" w:hAnsi="Lucida Sans"/>
          <w:sz w:val="20"/>
        </w:rPr>
        <w:t>successivamente</w:t>
      </w:r>
      <w:r w:rsidR="0070557A">
        <w:rPr>
          <w:rFonts w:ascii="Lucida Sans" w:hAnsi="Lucida Sans"/>
          <w:sz w:val="20"/>
        </w:rPr>
        <w:t>, con l’avvento del registro elettronico,</w:t>
      </w:r>
      <w:r w:rsidR="00BA3879">
        <w:rPr>
          <w:rFonts w:ascii="Lucida Sans" w:hAnsi="Lucida Sans"/>
          <w:sz w:val="20"/>
        </w:rPr>
        <w:t xml:space="preserve"> </w:t>
      </w:r>
      <w:r w:rsidR="0096306C">
        <w:rPr>
          <w:rFonts w:ascii="Lucida Sans" w:hAnsi="Lucida Sans"/>
          <w:sz w:val="20"/>
        </w:rPr>
        <w:t xml:space="preserve">tramite un’opportuna configurazione </w:t>
      </w:r>
      <w:r w:rsidR="0070557A">
        <w:rPr>
          <w:rFonts w:ascii="Lucida Sans" w:hAnsi="Lucida Sans"/>
          <w:sz w:val="20"/>
        </w:rPr>
        <w:t>di questo</w:t>
      </w:r>
      <w:r w:rsidR="0096306C">
        <w:rPr>
          <w:rFonts w:ascii="Lucida Sans" w:hAnsi="Lucida Sans"/>
          <w:sz w:val="20"/>
        </w:rPr>
        <w:t>.</w:t>
      </w:r>
    </w:p>
    <w:p w:rsidR="00C41EDB" w:rsidRDefault="003F20AB" w:rsidP="00C7031D">
      <w:pPr>
        <w:pStyle w:val="Corpotesto"/>
        <w:spacing w:before="170" w:line="240" w:lineRule="auto"/>
        <w:ind w:right="0" w:firstLine="68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>Il processo di valutazione è uno snodo decisivo del processo di apprendimento</w:t>
      </w:r>
      <w:r w:rsidR="005D7CD1">
        <w:rPr>
          <w:rFonts w:ascii="Lucida Sans" w:hAnsi="Lucida Sans"/>
          <w:sz w:val="20"/>
        </w:rPr>
        <w:t>;</w:t>
      </w:r>
      <w:r>
        <w:rPr>
          <w:rFonts w:ascii="Lucida Sans" w:hAnsi="Lucida Sans"/>
          <w:sz w:val="20"/>
        </w:rPr>
        <w:t xml:space="preserve"> la consapevolezza della propria posizione in rapporto ai risultati di apprendimento </w:t>
      </w:r>
      <w:r w:rsidR="005D7CD1">
        <w:rPr>
          <w:rFonts w:ascii="Lucida Sans" w:hAnsi="Lucida Sans"/>
          <w:sz w:val="20"/>
        </w:rPr>
        <w:t xml:space="preserve">richiesti </w:t>
      </w:r>
      <w:r>
        <w:rPr>
          <w:rFonts w:ascii="Lucida Sans" w:hAnsi="Lucida Sans"/>
          <w:sz w:val="20"/>
        </w:rPr>
        <w:t>e la conoscenza e condivisione piena d</w:t>
      </w:r>
      <w:r w:rsidR="00C7031D">
        <w:rPr>
          <w:rFonts w:ascii="Lucida Sans" w:hAnsi="Lucida Sans"/>
          <w:sz w:val="20"/>
        </w:rPr>
        <w:t>e</w:t>
      </w:r>
      <w:r>
        <w:rPr>
          <w:rFonts w:ascii="Lucida Sans" w:hAnsi="Lucida Sans"/>
          <w:sz w:val="20"/>
        </w:rPr>
        <w:t xml:space="preserve">i criteri e </w:t>
      </w:r>
      <w:r w:rsidR="00C7031D">
        <w:rPr>
          <w:rFonts w:ascii="Lucida Sans" w:hAnsi="Lucida Sans"/>
          <w:sz w:val="20"/>
        </w:rPr>
        <w:t xml:space="preserve">degli </w:t>
      </w:r>
      <w:r>
        <w:rPr>
          <w:rFonts w:ascii="Lucida Sans" w:hAnsi="Lucida Sans"/>
          <w:sz w:val="20"/>
        </w:rPr>
        <w:t>strumenti di valutazione</w:t>
      </w:r>
      <w:r w:rsidR="00EA28C0">
        <w:rPr>
          <w:rFonts w:ascii="Lucida Sans" w:hAnsi="Lucida Sans"/>
          <w:sz w:val="20"/>
        </w:rPr>
        <w:t xml:space="preserve"> contribuis</w:t>
      </w:r>
      <w:r w:rsidR="003512FA">
        <w:rPr>
          <w:rFonts w:ascii="Lucida Sans" w:hAnsi="Lucida Sans"/>
          <w:sz w:val="20"/>
        </w:rPr>
        <w:t>cono</w:t>
      </w:r>
      <w:r w:rsidR="00EA28C0">
        <w:rPr>
          <w:rFonts w:ascii="Lucida Sans" w:hAnsi="Lucida Sans"/>
          <w:sz w:val="20"/>
        </w:rPr>
        <w:t xml:space="preserve"> nel medio e lungo periodo alla crescita degli alunni e al raggiungimento degli obiettivi formativi e disciplinari</w:t>
      </w:r>
      <w:r w:rsidR="00696FFE">
        <w:rPr>
          <w:rFonts w:ascii="Lucida Sans" w:hAnsi="Lucida Sans"/>
          <w:sz w:val="20"/>
        </w:rPr>
        <w:t>.</w:t>
      </w:r>
    </w:p>
    <w:p w:rsidR="00B77169" w:rsidRDefault="00696FFE" w:rsidP="00950F24">
      <w:pPr>
        <w:pStyle w:val="Corpotesto"/>
        <w:spacing w:line="240" w:lineRule="auto"/>
        <w:ind w:right="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 xml:space="preserve">Un confronto tra l’esperienza delle prove scritte tradizionali e le </w:t>
      </w:r>
      <w:r w:rsidRPr="00CD1152">
        <w:rPr>
          <w:rFonts w:ascii="Lucida Sans" w:hAnsi="Lucida Sans"/>
          <w:b/>
          <w:i/>
          <w:sz w:val="20"/>
        </w:rPr>
        <w:t>PSD</w:t>
      </w:r>
      <w:r>
        <w:rPr>
          <w:rFonts w:ascii="Lucida Sans" w:hAnsi="Lucida Sans"/>
          <w:sz w:val="20"/>
        </w:rPr>
        <w:t xml:space="preserve"> mostra la tendenza di una parte degli studenti </w:t>
      </w:r>
      <w:r w:rsidR="00C75C1D">
        <w:rPr>
          <w:rFonts w:ascii="Lucida Sans" w:hAnsi="Lucida Sans"/>
          <w:sz w:val="20"/>
        </w:rPr>
        <w:t xml:space="preserve">che utilizzano le prime </w:t>
      </w:r>
      <w:r>
        <w:rPr>
          <w:rFonts w:ascii="Lucida Sans" w:hAnsi="Lucida Sans"/>
          <w:sz w:val="20"/>
        </w:rPr>
        <w:t xml:space="preserve">a considerare </w:t>
      </w:r>
      <w:r w:rsidR="00C75C1D">
        <w:rPr>
          <w:rFonts w:ascii="Lucida Sans" w:hAnsi="Lucida Sans"/>
          <w:sz w:val="20"/>
        </w:rPr>
        <w:t xml:space="preserve">prevalentemente </w:t>
      </w:r>
      <w:r>
        <w:rPr>
          <w:rFonts w:ascii="Lucida Sans" w:hAnsi="Lucida Sans"/>
          <w:sz w:val="20"/>
        </w:rPr>
        <w:t xml:space="preserve">il voto finale ottenuto e a confrontarlo con quello dei propri compagni, mentre con le </w:t>
      </w:r>
      <w:r w:rsidRPr="00CD1152">
        <w:rPr>
          <w:rFonts w:ascii="Lucida Sans" w:hAnsi="Lucida Sans"/>
          <w:b/>
          <w:i/>
          <w:sz w:val="20"/>
        </w:rPr>
        <w:t>PSD</w:t>
      </w:r>
      <w:r>
        <w:rPr>
          <w:rFonts w:ascii="Lucida Sans" w:hAnsi="Lucida Sans"/>
          <w:sz w:val="20"/>
        </w:rPr>
        <w:t xml:space="preserve"> lo studente è orientato</w:t>
      </w:r>
      <w:r w:rsidR="005D7CD1">
        <w:rPr>
          <w:rFonts w:ascii="Lucida Sans" w:hAnsi="Lucida Sans"/>
          <w:sz w:val="20"/>
        </w:rPr>
        <w:t xml:space="preserve"> a comprendere se e come la prova consegnata dal proprio compagno (o la propria) sia fatta bene, in relazione ai c</w:t>
      </w:r>
      <w:r w:rsidR="00C75C1D">
        <w:rPr>
          <w:rFonts w:ascii="Lucida Sans" w:hAnsi="Lucida Sans"/>
          <w:sz w:val="20"/>
        </w:rPr>
        <w:t>riteri di valutazione stabiliti.</w:t>
      </w:r>
    </w:p>
    <w:p w:rsidR="00950F24" w:rsidRPr="00BD6A9E" w:rsidRDefault="00950F24" w:rsidP="00950F24">
      <w:pPr>
        <w:pStyle w:val="Titolo1"/>
        <w:numPr>
          <w:ilvl w:val="0"/>
          <w:numId w:val="25"/>
        </w:numPr>
        <w:shd w:val="clear" w:color="auto" w:fill="CCCCFF"/>
        <w:suppressAutoHyphens/>
        <w:spacing w:before="283" w:after="170" w:line="240" w:lineRule="auto"/>
        <w:jc w:val="both"/>
        <w:rPr>
          <w:rFonts w:ascii="Lucida Sans" w:hAnsi="Lucida Sans"/>
          <w:b/>
          <w:szCs w:val="28"/>
        </w:rPr>
      </w:pPr>
      <w:r w:rsidRPr="00BD6A9E">
        <w:rPr>
          <w:rFonts w:ascii="Lucida Sans" w:hAnsi="Lucida Sans"/>
          <w:b/>
          <w:szCs w:val="28"/>
        </w:rPr>
        <w:t>Modalità di relazione osservate tra alunno ed alunno (analogie, differenze …)</w:t>
      </w:r>
    </w:p>
    <w:p w:rsidR="00C769CA" w:rsidRDefault="00C769CA" w:rsidP="00A75D7B">
      <w:pPr>
        <w:pStyle w:val="Corpotesto"/>
        <w:spacing w:before="170" w:line="240" w:lineRule="auto"/>
        <w:ind w:right="0" w:firstLine="68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 xml:space="preserve">Durante lo svolgimento delle </w:t>
      </w:r>
      <w:r w:rsidR="000A059B">
        <w:rPr>
          <w:rFonts w:ascii="Lucida Sans" w:hAnsi="Lucida Sans"/>
          <w:b/>
          <w:i/>
          <w:sz w:val="20"/>
        </w:rPr>
        <w:t xml:space="preserve">PSO </w:t>
      </w:r>
      <w:r w:rsidR="00E46099">
        <w:rPr>
          <w:rFonts w:ascii="Lucida Sans" w:hAnsi="Lucida Sans"/>
          <w:sz w:val="20"/>
        </w:rPr>
        <w:t xml:space="preserve">si è scelto di </w:t>
      </w:r>
      <w:r>
        <w:rPr>
          <w:rFonts w:ascii="Lucida Sans" w:hAnsi="Lucida Sans"/>
          <w:sz w:val="20"/>
        </w:rPr>
        <w:t xml:space="preserve">non </w:t>
      </w:r>
      <w:r w:rsidR="00E46099">
        <w:rPr>
          <w:rFonts w:ascii="Lucida Sans" w:hAnsi="Lucida Sans"/>
          <w:sz w:val="20"/>
        </w:rPr>
        <w:t>consentire</w:t>
      </w:r>
      <w:r>
        <w:rPr>
          <w:rFonts w:ascii="Lucida Sans" w:hAnsi="Lucida Sans"/>
          <w:sz w:val="20"/>
        </w:rPr>
        <w:t xml:space="preserve"> la comunicazione tra </w:t>
      </w:r>
      <w:r w:rsidR="00CD1152">
        <w:rPr>
          <w:rFonts w:ascii="Lucida Sans" w:hAnsi="Lucida Sans"/>
          <w:sz w:val="20"/>
        </w:rPr>
        <w:t xml:space="preserve">gli </w:t>
      </w:r>
      <w:r>
        <w:rPr>
          <w:rFonts w:ascii="Lucida Sans" w:hAnsi="Lucida Sans"/>
          <w:sz w:val="20"/>
        </w:rPr>
        <w:t>studenti</w:t>
      </w:r>
      <w:r w:rsidR="00E46099">
        <w:rPr>
          <w:rFonts w:ascii="Lucida Sans" w:hAnsi="Lucida Sans"/>
          <w:sz w:val="20"/>
        </w:rPr>
        <w:t xml:space="preserve">. Durante le </w:t>
      </w:r>
      <w:r w:rsidR="00E46099" w:rsidRPr="00C23D7C">
        <w:rPr>
          <w:rFonts w:ascii="Lucida Sans" w:hAnsi="Lucida Sans"/>
          <w:b/>
          <w:i/>
          <w:sz w:val="20"/>
        </w:rPr>
        <w:t>PSD</w:t>
      </w:r>
      <w:r w:rsidR="00E46099">
        <w:rPr>
          <w:rFonts w:ascii="Lucida Sans" w:hAnsi="Lucida Sans"/>
          <w:sz w:val="20"/>
        </w:rPr>
        <w:t xml:space="preserve"> gli studenti</w:t>
      </w:r>
      <w:r w:rsidR="003F6498">
        <w:rPr>
          <w:rFonts w:ascii="Lucida Sans" w:hAnsi="Lucida Sans"/>
          <w:sz w:val="20"/>
        </w:rPr>
        <w:t xml:space="preserve"> </w:t>
      </w:r>
      <w:r w:rsidR="00004FF5">
        <w:rPr>
          <w:rFonts w:ascii="Lucida Sans" w:hAnsi="Lucida Sans"/>
          <w:sz w:val="20"/>
        </w:rPr>
        <w:t>eran</w:t>
      </w:r>
      <w:r w:rsidR="00E65D6C">
        <w:rPr>
          <w:rFonts w:ascii="Lucida Sans" w:hAnsi="Lucida Sans"/>
          <w:sz w:val="20"/>
        </w:rPr>
        <w:t xml:space="preserve">o impegnati a </w:t>
      </w:r>
      <w:r w:rsidR="003F6498">
        <w:rPr>
          <w:rFonts w:ascii="Lucida Sans" w:hAnsi="Lucida Sans"/>
          <w:sz w:val="20"/>
        </w:rPr>
        <w:t>predis</w:t>
      </w:r>
      <w:r w:rsidR="00E65D6C">
        <w:rPr>
          <w:rFonts w:ascii="Lucida Sans" w:hAnsi="Lucida Sans"/>
          <w:sz w:val="20"/>
        </w:rPr>
        <w:t>porre</w:t>
      </w:r>
      <w:r w:rsidR="003F6498">
        <w:rPr>
          <w:rFonts w:ascii="Lucida Sans" w:hAnsi="Lucida Sans"/>
          <w:sz w:val="20"/>
        </w:rPr>
        <w:t xml:space="preserve"> individualmente i materiali per la consegna, ma po</w:t>
      </w:r>
      <w:r w:rsidR="00E46099">
        <w:rPr>
          <w:rFonts w:ascii="Lucida Sans" w:hAnsi="Lucida Sans"/>
          <w:sz w:val="20"/>
        </w:rPr>
        <w:t>tevano</w:t>
      </w:r>
      <w:r w:rsidR="003F6498">
        <w:rPr>
          <w:rFonts w:ascii="Lucida Sans" w:hAnsi="Lucida Sans"/>
          <w:sz w:val="20"/>
        </w:rPr>
        <w:t xml:space="preserve"> comunicare tra di loro e vedere</w:t>
      </w:r>
      <w:r w:rsidR="00E65D6C">
        <w:rPr>
          <w:rFonts w:ascii="Lucida Sans" w:hAnsi="Lucida Sans"/>
          <w:sz w:val="20"/>
        </w:rPr>
        <w:t xml:space="preserve"> cosa </w:t>
      </w:r>
      <w:r w:rsidR="00E46099">
        <w:rPr>
          <w:rFonts w:ascii="Lucida Sans" w:hAnsi="Lucida Sans"/>
          <w:sz w:val="20"/>
        </w:rPr>
        <w:t xml:space="preserve">stavano </w:t>
      </w:r>
      <w:r w:rsidR="00E65D6C">
        <w:rPr>
          <w:rFonts w:ascii="Lucida Sans" w:hAnsi="Lucida Sans"/>
          <w:sz w:val="20"/>
        </w:rPr>
        <w:t>fa</w:t>
      </w:r>
      <w:r w:rsidR="00E46099">
        <w:rPr>
          <w:rFonts w:ascii="Lucida Sans" w:hAnsi="Lucida Sans"/>
          <w:sz w:val="20"/>
        </w:rPr>
        <w:t>cend</w:t>
      </w:r>
      <w:r w:rsidR="00E65D6C">
        <w:rPr>
          <w:rFonts w:ascii="Lucida Sans" w:hAnsi="Lucida Sans"/>
          <w:sz w:val="20"/>
        </w:rPr>
        <w:t xml:space="preserve">o </w:t>
      </w:r>
      <w:r w:rsidR="00004FF5">
        <w:rPr>
          <w:rFonts w:ascii="Lucida Sans" w:hAnsi="Lucida Sans"/>
          <w:sz w:val="20"/>
        </w:rPr>
        <w:t>gl</w:t>
      </w:r>
      <w:r w:rsidR="00E65D6C">
        <w:rPr>
          <w:rFonts w:ascii="Lucida Sans" w:hAnsi="Lucida Sans"/>
          <w:sz w:val="20"/>
        </w:rPr>
        <w:t xml:space="preserve">i </w:t>
      </w:r>
      <w:r w:rsidR="00004FF5">
        <w:rPr>
          <w:rFonts w:ascii="Lucida Sans" w:hAnsi="Lucida Sans"/>
          <w:sz w:val="20"/>
        </w:rPr>
        <w:t>altri</w:t>
      </w:r>
      <w:r w:rsidR="003F6498">
        <w:rPr>
          <w:rFonts w:ascii="Lucida Sans" w:hAnsi="Lucida Sans"/>
          <w:sz w:val="20"/>
        </w:rPr>
        <w:t>.</w:t>
      </w:r>
      <w:r w:rsidR="00E65D6C">
        <w:rPr>
          <w:rFonts w:ascii="Lucida Sans" w:hAnsi="Lucida Sans"/>
          <w:sz w:val="20"/>
        </w:rPr>
        <w:t xml:space="preserve"> </w:t>
      </w:r>
      <w:r w:rsidR="00C23D7C">
        <w:rPr>
          <w:rFonts w:ascii="Lucida Sans" w:hAnsi="Lucida Sans"/>
          <w:sz w:val="20"/>
        </w:rPr>
        <w:t>Con l</w:t>
      </w:r>
      <w:r w:rsidR="00E65D6C">
        <w:rPr>
          <w:rFonts w:ascii="Lucida Sans" w:hAnsi="Lucida Sans"/>
          <w:sz w:val="20"/>
        </w:rPr>
        <w:t xml:space="preserve">e </w:t>
      </w:r>
      <w:r w:rsidR="00E65D6C" w:rsidRPr="003512FA">
        <w:rPr>
          <w:rFonts w:ascii="Lucida Sans" w:hAnsi="Lucida Sans"/>
          <w:b/>
          <w:i/>
          <w:sz w:val="20"/>
        </w:rPr>
        <w:t>PSD</w:t>
      </w:r>
      <w:r w:rsidR="00E65D6C">
        <w:rPr>
          <w:rFonts w:ascii="Lucida Sans" w:hAnsi="Lucida Sans"/>
          <w:sz w:val="20"/>
        </w:rPr>
        <w:t xml:space="preserve"> </w:t>
      </w:r>
      <w:r w:rsidR="00C23D7C">
        <w:rPr>
          <w:rFonts w:ascii="Lucida Sans" w:hAnsi="Lucida Sans"/>
          <w:sz w:val="20"/>
        </w:rPr>
        <w:t>si è inteso</w:t>
      </w:r>
      <w:r w:rsidR="00E65D6C">
        <w:rPr>
          <w:rFonts w:ascii="Lucida Sans" w:hAnsi="Lucida Sans"/>
          <w:sz w:val="20"/>
        </w:rPr>
        <w:t xml:space="preserve"> favorire i</w:t>
      </w:r>
      <w:r w:rsidR="00C23D7C">
        <w:rPr>
          <w:rFonts w:ascii="Lucida Sans" w:hAnsi="Lucida Sans"/>
          <w:sz w:val="20"/>
        </w:rPr>
        <w:t>l processo di apprendimento</w:t>
      </w:r>
      <w:r w:rsidR="00E65D6C">
        <w:rPr>
          <w:rFonts w:ascii="Lucida Sans" w:hAnsi="Lucida Sans"/>
          <w:sz w:val="20"/>
        </w:rPr>
        <w:t>, più che i risultati immediati</w:t>
      </w:r>
      <w:r w:rsidR="00DE487E">
        <w:rPr>
          <w:rFonts w:ascii="Lucida Sans" w:hAnsi="Lucida Sans"/>
          <w:sz w:val="20"/>
        </w:rPr>
        <w:t>.</w:t>
      </w:r>
    </w:p>
    <w:p w:rsidR="00461602" w:rsidRDefault="00461602" w:rsidP="00A75D7B">
      <w:pPr>
        <w:pStyle w:val="Corpotesto"/>
        <w:spacing w:before="170" w:line="240" w:lineRule="auto"/>
        <w:ind w:right="0" w:firstLine="68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>Entrambi le modalità di valutazione favoriscono un rapporto sereno tra gli studenti</w:t>
      </w:r>
      <w:r w:rsidR="008D3FC4">
        <w:rPr>
          <w:rFonts w:ascii="Lucida Sans" w:hAnsi="Lucida Sans"/>
          <w:sz w:val="20"/>
        </w:rPr>
        <w:t>; nel contesto più ampio delle attività svolte in classe ed in laboratorio</w:t>
      </w:r>
      <w:r w:rsidR="00C23D7C">
        <w:rPr>
          <w:rFonts w:ascii="Lucida Sans" w:hAnsi="Lucida Sans"/>
          <w:sz w:val="20"/>
        </w:rPr>
        <w:t>,</w:t>
      </w:r>
      <w:r w:rsidR="008D3FC4">
        <w:rPr>
          <w:rFonts w:ascii="Lucida Sans" w:hAnsi="Lucida Sans"/>
          <w:sz w:val="20"/>
        </w:rPr>
        <w:t xml:space="preserve"> le </w:t>
      </w:r>
      <w:r w:rsidR="008D3FC4" w:rsidRPr="00004FF5">
        <w:rPr>
          <w:rFonts w:ascii="Lucida Sans" w:hAnsi="Lucida Sans"/>
          <w:b/>
          <w:i/>
          <w:sz w:val="20"/>
        </w:rPr>
        <w:t>PSD</w:t>
      </w:r>
      <w:r w:rsidR="008D3FC4">
        <w:rPr>
          <w:rFonts w:ascii="Lucida Sans" w:hAnsi="Lucida Sans"/>
          <w:sz w:val="20"/>
        </w:rPr>
        <w:t xml:space="preserve"> ripercorrono modalità di lavoro progettuale, di simulazione, di rappresentazione grafica che vengono svolte normalmente in laboratorio con l’utilizzo del PC. </w:t>
      </w:r>
      <w:r w:rsidR="00450FB3">
        <w:rPr>
          <w:rFonts w:ascii="Lucida Sans" w:hAnsi="Lucida Sans"/>
          <w:sz w:val="20"/>
        </w:rPr>
        <w:t>Il fatto di sapere</w:t>
      </w:r>
      <w:r w:rsidR="00C23D7C">
        <w:rPr>
          <w:rFonts w:ascii="Lucida Sans" w:hAnsi="Lucida Sans"/>
          <w:sz w:val="20"/>
        </w:rPr>
        <w:t>, da parte degli studenti,</w:t>
      </w:r>
      <w:r w:rsidR="00450FB3">
        <w:rPr>
          <w:rFonts w:ascii="Lucida Sans" w:hAnsi="Lucida Sans"/>
          <w:sz w:val="20"/>
        </w:rPr>
        <w:t xml:space="preserve"> che anche </w:t>
      </w:r>
      <w:r w:rsidR="00C7031D">
        <w:rPr>
          <w:rFonts w:ascii="Lucida Sans" w:hAnsi="Lucida Sans"/>
          <w:sz w:val="20"/>
        </w:rPr>
        <w:t xml:space="preserve">durante </w:t>
      </w:r>
      <w:r w:rsidR="00450FB3">
        <w:rPr>
          <w:rFonts w:ascii="Lucida Sans" w:hAnsi="Lucida Sans"/>
          <w:sz w:val="20"/>
        </w:rPr>
        <w:t xml:space="preserve">la prova scritta, nella modalità di </w:t>
      </w:r>
      <w:r w:rsidR="00450FB3" w:rsidRPr="00C23D7C">
        <w:rPr>
          <w:rFonts w:ascii="Lucida Sans" w:hAnsi="Lucida Sans"/>
          <w:b/>
          <w:i/>
          <w:sz w:val="20"/>
        </w:rPr>
        <w:t>PSD</w:t>
      </w:r>
      <w:r w:rsidR="00C7031D">
        <w:rPr>
          <w:rFonts w:ascii="Lucida Sans" w:hAnsi="Lucida Sans"/>
          <w:sz w:val="20"/>
        </w:rPr>
        <w:t>, potranno avvalersi</w:t>
      </w:r>
      <w:r w:rsidR="00450FB3">
        <w:rPr>
          <w:rFonts w:ascii="Lucida Sans" w:hAnsi="Lucida Sans"/>
          <w:sz w:val="20"/>
        </w:rPr>
        <w:t xml:space="preserve"> degli stessi strumenti </w:t>
      </w:r>
      <w:r w:rsidR="00C23D7C">
        <w:rPr>
          <w:rFonts w:ascii="Lucida Sans" w:hAnsi="Lucida Sans"/>
          <w:sz w:val="20"/>
        </w:rPr>
        <w:t>utilizzati</w:t>
      </w:r>
      <w:r w:rsidR="00B524E9">
        <w:rPr>
          <w:rFonts w:ascii="Lucida Sans" w:hAnsi="Lucida Sans"/>
          <w:sz w:val="20"/>
        </w:rPr>
        <w:t xml:space="preserve"> nelle ordinarie attività di laboratorio, </w:t>
      </w:r>
      <w:r w:rsidR="00450FB3">
        <w:rPr>
          <w:rFonts w:ascii="Lucida Sans" w:hAnsi="Lucida Sans"/>
          <w:sz w:val="20"/>
        </w:rPr>
        <w:t xml:space="preserve">può da un lato favorire la collaborazione tra gli studenti durante le ordinarie attività di laboratorio e dall’altro aumentare la responsabilità e </w:t>
      </w:r>
      <w:r w:rsidR="00B524E9">
        <w:rPr>
          <w:rFonts w:ascii="Lucida Sans" w:hAnsi="Lucida Sans"/>
          <w:sz w:val="20"/>
        </w:rPr>
        <w:t>la motivazione anche</w:t>
      </w:r>
      <w:r w:rsidR="00450FB3">
        <w:rPr>
          <w:rFonts w:ascii="Lucida Sans" w:hAnsi="Lucida Sans"/>
          <w:sz w:val="20"/>
        </w:rPr>
        <w:t xml:space="preserve"> ai fini dello svolgimento delle </w:t>
      </w:r>
      <w:r w:rsidR="00450FB3" w:rsidRPr="00B524E9">
        <w:rPr>
          <w:rFonts w:ascii="Lucida Sans" w:hAnsi="Lucida Sans"/>
          <w:b/>
          <w:i/>
          <w:sz w:val="20"/>
        </w:rPr>
        <w:t>PSD</w:t>
      </w:r>
      <w:r w:rsidR="00450FB3">
        <w:rPr>
          <w:rFonts w:ascii="Lucida Sans" w:hAnsi="Lucida Sans"/>
          <w:sz w:val="20"/>
        </w:rPr>
        <w:t>.</w:t>
      </w:r>
    </w:p>
    <w:p w:rsidR="001364E4" w:rsidRDefault="001364E4" w:rsidP="00A75D7B">
      <w:pPr>
        <w:pStyle w:val="Corpotesto"/>
        <w:spacing w:before="170" w:line="240" w:lineRule="auto"/>
        <w:ind w:right="0" w:firstLine="68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>Con le tradizionali prove scritte, soprattutto negli ultimi anni</w:t>
      </w:r>
      <w:r w:rsidR="00B524E9">
        <w:rPr>
          <w:rFonts w:ascii="Lucida Sans" w:hAnsi="Lucida Sans"/>
          <w:sz w:val="20"/>
        </w:rPr>
        <w:t xml:space="preserve"> nei quali </w:t>
      </w:r>
      <w:r w:rsidR="00C62337">
        <w:rPr>
          <w:rFonts w:ascii="Lucida Sans" w:hAnsi="Lucida Sans"/>
          <w:sz w:val="20"/>
        </w:rPr>
        <w:t xml:space="preserve">si </w:t>
      </w:r>
      <w:r w:rsidR="00B524E9">
        <w:rPr>
          <w:rFonts w:ascii="Lucida Sans" w:hAnsi="Lucida Sans"/>
          <w:sz w:val="20"/>
        </w:rPr>
        <w:t xml:space="preserve">è incrementato l’uso delle </w:t>
      </w:r>
      <w:r w:rsidR="00B524E9" w:rsidRPr="00004FF5">
        <w:rPr>
          <w:rFonts w:ascii="Lucida Sans" w:hAnsi="Lucida Sans"/>
          <w:b/>
          <w:i/>
          <w:sz w:val="20"/>
        </w:rPr>
        <w:t>NT</w:t>
      </w:r>
      <w:r w:rsidR="00B524E9">
        <w:rPr>
          <w:rFonts w:ascii="Lucida Sans" w:hAnsi="Lucida Sans"/>
          <w:sz w:val="20"/>
        </w:rPr>
        <w:t xml:space="preserve"> in laboratorio</w:t>
      </w:r>
      <w:r>
        <w:rPr>
          <w:rFonts w:ascii="Lucida Sans" w:hAnsi="Lucida Sans"/>
          <w:sz w:val="20"/>
        </w:rPr>
        <w:t xml:space="preserve">, si </w:t>
      </w:r>
      <w:r w:rsidR="003512FA">
        <w:rPr>
          <w:rFonts w:ascii="Lucida Sans" w:hAnsi="Lucida Sans"/>
          <w:sz w:val="20"/>
        </w:rPr>
        <w:t>era venuta</w:t>
      </w:r>
      <w:r w:rsidR="009E19B1">
        <w:rPr>
          <w:rFonts w:ascii="Lucida Sans" w:hAnsi="Lucida Sans"/>
          <w:sz w:val="20"/>
        </w:rPr>
        <w:t xml:space="preserve"> a creare una dicotomia tra </w:t>
      </w:r>
      <w:r>
        <w:rPr>
          <w:rFonts w:ascii="Lucida Sans" w:hAnsi="Lucida Sans"/>
          <w:sz w:val="20"/>
        </w:rPr>
        <w:t xml:space="preserve">le competenze acquisite in attività progettuali o di analisi con strumenti di simulazione e </w:t>
      </w:r>
      <w:r w:rsidR="00B524E9">
        <w:rPr>
          <w:rFonts w:ascii="Lucida Sans" w:hAnsi="Lucida Sans"/>
          <w:sz w:val="20"/>
        </w:rPr>
        <w:t xml:space="preserve">di </w:t>
      </w:r>
      <w:r>
        <w:rPr>
          <w:rFonts w:ascii="Lucida Sans" w:hAnsi="Lucida Sans"/>
          <w:sz w:val="20"/>
        </w:rPr>
        <w:t xml:space="preserve">rappresentazione grafica e le attività </w:t>
      </w:r>
      <w:r w:rsidR="00D210A4">
        <w:rPr>
          <w:rFonts w:ascii="Lucida Sans" w:hAnsi="Lucida Sans"/>
          <w:sz w:val="20"/>
        </w:rPr>
        <w:t xml:space="preserve">svolte </w:t>
      </w:r>
      <w:r>
        <w:rPr>
          <w:rFonts w:ascii="Lucida Sans" w:hAnsi="Lucida Sans"/>
          <w:sz w:val="20"/>
        </w:rPr>
        <w:t>durante le prove scr</w:t>
      </w:r>
      <w:r w:rsidR="003512FA">
        <w:rPr>
          <w:rFonts w:ascii="Lucida Sans" w:hAnsi="Lucida Sans"/>
          <w:sz w:val="20"/>
        </w:rPr>
        <w:t>itte tradizionali, che non faceva</w:t>
      </w:r>
      <w:r>
        <w:rPr>
          <w:rFonts w:ascii="Lucida Sans" w:hAnsi="Lucida Sans"/>
          <w:sz w:val="20"/>
        </w:rPr>
        <w:t>no direttamente uso di tali strumenti</w:t>
      </w:r>
      <w:r w:rsidR="008176FC">
        <w:rPr>
          <w:rFonts w:ascii="Lucida Sans" w:hAnsi="Lucida Sans"/>
          <w:sz w:val="20"/>
        </w:rPr>
        <w:t>, comportando una certa possibile passività da parte di quegli studenti che</w:t>
      </w:r>
      <w:r w:rsidR="00D210A4">
        <w:rPr>
          <w:rFonts w:ascii="Lucida Sans" w:hAnsi="Lucida Sans"/>
          <w:sz w:val="20"/>
        </w:rPr>
        <w:t xml:space="preserve"> nelle attività di laboratorio si </w:t>
      </w:r>
      <w:r w:rsidR="00C62337">
        <w:rPr>
          <w:rFonts w:ascii="Lucida Sans" w:hAnsi="Lucida Sans"/>
          <w:i/>
          <w:sz w:val="20"/>
        </w:rPr>
        <w:t>accontenta</w:t>
      </w:r>
      <w:r w:rsidR="008176FC" w:rsidRPr="00D210A4">
        <w:rPr>
          <w:rFonts w:ascii="Lucida Sans" w:hAnsi="Lucida Sans"/>
          <w:i/>
          <w:sz w:val="20"/>
        </w:rPr>
        <w:t>no</w:t>
      </w:r>
      <w:r w:rsidR="008176FC">
        <w:rPr>
          <w:rFonts w:ascii="Lucida Sans" w:hAnsi="Lucida Sans"/>
          <w:sz w:val="20"/>
        </w:rPr>
        <w:t xml:space="preserve"> di </w:t>
      </w:r>
      <w:r w:rsidR="008176FC" w:rsidRPr="00004FF5">
        <w:rPr>
          <w:rFonts w:ascii="Lucida Sans" w:hAnsi="Lucida Sans"/>
          <w:i/>
          <w:sz w:val="20"/>
        </w:rPr>
        <w:t>veder</w:t>
      </w:r>
      <w:r w:rsidR="008176FC">
        <w:rPr>
          <w:rFonts w:ascii="Lucida Sans" w:hAnsi="Lucida Sans"/>
          <w:sz w:val="20"/>
        </w:rPr>
        <w:t xml:space="preserve"> </w:t>
      </w:r>
      <w:r w:rsidR="008176FC" w:rsidRPr="00D210A4">
        <w:rPr>
          <w:rFonts w:ascii="Lucida Sans" w:hAnsi="Lucida Sans"/>
          <w:i/>
          <w:sz w:val="20"/>
        </w:rPr>
        <w:t>lavorare</w:t>
      </w:r>
      <w:r w:rsidR="008176FC">
        <w:rPr>
          <w:rFonts w:ascii="Lucida Sans" w:hAnsi="Lucida Sans"/>
          <w:sz w:val="20"/>
        </w:rPr>
        <w:t xml:space="preserve"> un proprio compagno di classe.</w:t>
      </w:r>
    </w:p>
    <w:p w:rsidR="00C769CA" w:rsidRDefault="008176FC" w:rsidP="00A75D7B">
      <w:pPr>
        <w:pStyle w:val="Corpotesto"/>
        <w:spacing w:before="170" w:line="240" w:lineRule="auto"/>
        <w:ind w:right="0" w:firstLine="68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>La possibilità</w:t>
      </w:r>
      <w:r w:rsidR="00D97BA3">
        <w:rPr>
          <w:rFonts w:ascii="Lucida Sans" w:hAnsi="Lucida Sans"/>
          <w:sz w:val="20"/>
        </w:rPr>
        <w:t xml:space="preserve"> con </w:t>
      </w:r>
      <w:r w:rsidR="00C62337">
        <w:rPr>
          <w:rFonts w:ascii="Lucida Sans" w:hAnsi="Lucida Sans"/>
          <w:sz w:val="20"/>
        </w:rPr>
        <w:t xml:space="preserve">le </w:t>
      </w:r>
      <w:r w:rsidR="00C62337" w:rsidRPr="00004FF5">
        <w:rPr>
          <w:rFonts w:ascii="Lucida Sans" w:hAnsi="Lucida Sans"/>
          <w:b/>
          <w:i/>
          <w:sz w:val="20"/>
        </w:rPr>
        <w:t>PSD</w:t>
      </w:r>
      <w:r w:rsidR="00C62337">
        <w:rPr>
          <w:rFonts w:ascii="Lucida Sans" w:hAnsi="Lucida Sans"/>
          <w:sz w:val="20"/>
        </w:rPr>
        <w:t xml:space="preserve"> </w:t>
      </w:r>
      <w:r>
        <w:rPr>
          <w:rFonts w:ascii="Lucida Sans" w:hAnsi="Lucida Sans"/>
          <w:sz w:val="20"/>
        </w:rPr>
        <w:t xml:space="preserve">di costruire personalmente gli oggetti richiesti con gli strumenti sistemistici tipici </w:t>
      </w:r>
      <w:r w:rsidR="00D210A4">
        <w:rPr>
          <w:rFonts w:ascii="Lucida Sans" w:hAnsi="Lucida Sans"/>
          <w:sz w:val="20"/>
        </w:rPr>
        <w:t xml:space="preserve">normalmente utilizzati </w:t>
      </w:r>
      <w:r>
        <w:rPr>
          <w:rFonts w:ascii="Lucida Sans" w:hAnsi="Lucida Sans"/>
          <w:sz w:val="20"/>
        </w:rPr>
        <w:t>e la partecipazione al processo di valutazi</w:t>
      </w:r>
      <w:r w:rsidR="008429FC">
        <w:rPr>
          <w:rFonts w:ascii="Lucida Sans" w:hAnsi="Lucida Sans"/>
          <w:sz w:val="20"/>
        </w:rPr>
        <w:t>one</w:t>
      </w:r>
      <w:r w:rsidR="0002008E">
        <w:rPr>
          <w:rFonts w:ascii="Lucida Sans" w:hAnsi="Lucida Sans"/>
          <w:sz w:val="20"/>
        </w:rPr>
        <w:t xml:space="preserve"> favoriscono</w:t>
      </w:r>
      <w:r>
        <w:rPr>
          <w:rFonts w:ascii="Lucida Sans" w:hAnsi="Lucida Sans"/>
          <w:sz w:val="20"/>
        </w:rPr>
        <w:t xml:space="preserve"> la relazione ed il lavoro di gruppo tra gli studenti</w:t>
      </w:r>
      <w:r w:rsidR="0002008E">
        <w:rPr>
          <w:rFonts w:ascii="Lucida Sans" w:hAnsi="Lucida Sans"/>
          <w:sz w:val="20"/>
        </w:rPr>
        <w:t>,</w:t>
      </w:r>
      <w:r>
        <w:rPr>
          <w:rFonts w:ascii="Lucida Sans" w:hAnsi="Lucida Sans"/>
          <w:sz w:val="20"/>
        </w:rPr>
        <w:t xml:space="preserve"> ove ciascuno ha una sua precisa responsabilità.</w:t>
      </w:r>
    </w:p>
    <w:p w:rsidR="00950F24" w:rsidRPr="00BD6A9E" w:rsidRDefault="00950F24" w:rsidP="00950F24">
      <w:pPr>
        <w:pStyle w:val="Titolo1"/>
        <w:numPr>
          <w:ilvl w:val="0"/>
          <w:numId w:val="25"/>
        </w:numPr>
        <w:shd w:val="clear" w:color="auto" w:fill="CCCCFF"/>
        <w:suppressAutoHyphens/>
        <w:spacing w:before="283" w:after="170" w:line="240" w:lineRule="auto"/>
        <w:jc w:val="both"/>
        <w:rPr>
          <w:rFonts w:ascii="Lucida Sans" w:hAnsi="Lucida Sans"/>
          <w:b/>
          <w:szCs w:val="28"/>
        </w:rPr>
      </w:pPr>
      <w:r w:rsidRPr="00BD6A9E">
        <w:rPr>
          <w:rFonts w:ascii="Lucida Sans" w:hAnsi="Lucida Sans"/>
          <w:b/>
          <w:szCs w:val="28"/>
        </w:rPr>
        <w:t>Modalità di relazione osservate tra docente e docente (analogie e differenze …)</w:t>
      </w:r>
    </w:p>
    <w:p w:rsidR="00950F24" w:rsidRDefault="00950F24" w:rsidP="00692DFA">
      <w:pPr>
        <w:pStyle w:val="Corpotesto"/>
        <w:spacing w:before="170" w:line="240" w:lineRule="auto"/>
        <w:ind w:right="0" w:firstLine="68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>Per quanto riguarda le relazioni tra i docenti</w:t>
      </w:r>
      <w:r w:rsidR="00E65ABB">
        <w:rPr>
          <w:rFonts w:ascii="Lucida Sans" w:hAnsi="Lucida Sans"/>
          <w:sz w:val="20"/>
        </w:rPr>
        <w:t xml:space="preserve"> </w:t>
      </w:r>
      <w:r w:rsidR="00284A1B">
        <w:rPr>
          <w:rFonts w:ascii="Lucida Sans" w:hAnsi="Lucida Sans"/>
          <w:sz w:val="20"/>
        </w:rPr>
        <w:t xml:space="preserve">di </w:t>
      </w:r>
      <w:r w:rsidR="00284A1B" w:rsidRPr="00004FF5">
        <w:rPr>
          <w:rFonts w:ascii="Lucida Sans" w:hAnsi="Lucida Sans"/>
          <w:b/>
          <w:i/>
          <w:sz w:val="20"/>
        </w:rPr>
        <w:t>SA</w:t>
      </w:r>
      <w:r w:rsidR="008429FC" w:rsidRPr="008429FC">
        <w:rPr>
          <w:rFonts w:ascii="Lucida Sans" w:hAnsi="Lucida Sans"/>
          <w:sz w:val="20"/>
        </w:rPr>
        <w:t>,</w:t>
      </w:r>
      <w:r w:rsidR="00284A1B">
        <w:rPr>
          <w:rFonts w:ascii="Lucida Sans" w:hAnsi="Lucida Sans"/>
          <w:sz w:val="20"/>
        </w:rPr>
        <w:t xml:space="preserve"> </w:t>
      </w:r>
      <w:r w:rsidR="00E65ABB">
        <w:rPr>
          <w:rFonts w:ascii="Lucida Sans" w:hAnsi="Lucida Sans"/>
          <w:sz w:val="20"/>
        </w:rPr>
        <w:t>per la classe quarta</w:t>
      </w:r>
      <w:r>
        <w:rPr>
          <w:rFonts w:ascii="Lucida Sans" w:hAnsi="Lucida Sans"/>
          <w:sz w:val="20"/>
        </w:rPr>
        <w:t xml:space="preserve">, </w:t>
      </w:r>
      <w:r w:rsidR="00284A1B">
        <w:rPr>
          <w:rFonts w:ascii="Lucida Sans" w:hAnsi="Lucida Sans"/>
          <w:sz w:val="20"/>
        </w:rPr>
        <w:t>la</w:t>
      </w:r>
      <w:r w:rsidR="00E65ABB">
        <w:rPr>
          <w:rFonts w:ascii="Lucida Sans" w:hAnsi="Lucida Sans"/>
          <w:sz w:val="20"/>
        </w:rPr>
        <w:t xml:space="preserve"> costruzione </w:t>
      </w:r>
      <w:r w:rsidR="00222A99">
        <w:rPr>
          <w:rFonts w:ascii="Lucida Sans" w:hAnsi="Lucida Sans"/>
          <w:sz w:val="20"/>
        </w:rPr>
        <w:t xml:space="preserve">comune sulla piattaforma on line </w:t>
      </w:r>
      <w:r w:rsidR="00E65ABB">
        <w:rPr>
          <w:rFonts w:ascii="Lucida Sans" w:hAnsi="Lucida Sans"/>
          <w:sz w:val="20"/>
        </w:rPr>
        <w:t>di alcune prove strutturate</w:t>
      </w:r>
      <w:r w:rsidR="00284A1B">
        <w:rPr>
          <w:rFonts w:ascii="Lucida Sans" w:hAnsi="Lucida Sans"/>
          <w:sz w:val="20"/>
        </w:rPr>
        <w:t xml:space="preserve"> ha favorito la condivisione de</w:t>
      </w:r>
      <w:r w:rsidR="00D97BA3">
        <w:rPr>
          <w:rFonts w:ascii="Lucida Sans" w:hAnsi="Lucida Sans"/>
          <w:sz w:val="20"/>
        </w:rPr>
        <w:t>gli strumenti di valutazione e l’</w:t>
      </w:r>
      <w:r w:rsidR="00E65ABB">
        <w:rPr>
          <w:rFonts w:ascii="Lucida Sans" w:hAnsi="Lucida Sans"/>
          <w:sz w:val="20"/>
        </w:rPr>
        <w:t>individuazione precisa delle compe</w:t>
      </w:r>
      <w:r w:rsidR="00284A1B">
        <w:rPr>
          <w:rFonts w:ascii="Lucida Sans" w:hAnsi="Lucida Sans"/>
          <w:sz w:val="20"/>
        </w:rPr>
        <w:t>tenze, conoscenze ed abilità coi</w:t>
      </w:r>
      <w:r w:rsidR="00E65ABB">
        <w:rPr>
          <w:rFonts w:ascii="Lucida Sans" w:hAnsi="Lucida Sans"/>
          <w:sz w:val="20"/>
        </w:rPr>
        <w:t>nvolte nelle varia attività didattiche in laboratorio.</w:t>
      </w:r>
    </w:p>
    <w:p w:rsidR="00C0148E" w:rsidRPr="00692DFA" w:rsidRDefault="00950F24" w:rsidP="00950F24">
      <w:pPr>
        <w:pStyle w:val="Titolo1"/>
        <w:numPr>
          <w:ilvl w:val="0"/>
          <w:numId w:val="25"/>
        </w:numPr>
        <w:shd w:val="clear" w:color="auto" w:fill="CCCCFF"/>
        <w:suppressAutoHyphens/>
        <w:spacing w:before="283" w:after="170" w:line="240" w:lineRule="auto"/>
        <w:jc w:val="both"/>
        <w:rPr>
          <w:rFonts w:ascii="Lucida Sans" w:hAnsi="Lucida Sans"/>
          <w:b/>
          <w:szCs w:val="28"/>
        </w:rPr>
      </w:pPr>
      <w:r w:rsidRPr="00BD6A9E">
        <w:rPr>
          <w:rFonts w:ascii="Lucida Sans" w:hAnsi="Lucida Sans"/>
          <w:b/>
          <w:szCs w:val="28"/>
        </w:rPr>
        <w:lastRenderedPageBreak/>
        <w:t>Valutazione delle tecnologie e del materiale usato</w:t>
      </w:r>
    </w:p>
    <w:p w:rsidR="00950F24" w:rsidRPr="008473B2" w:rsidRDefault="00950F24" w:rsidP="008473B2">
      <w:pPr>
        <w:pStyle w:val="Corpotesto"/>
        <w:spacing w:before="170" w:line="240" w:lineRule="auto"/>
        <w:ind w:right="0" w:firstLine="68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 xml:space="preserve">Le tecnologie utilizzate consentono una facilità di accesso e fruizione sia nelle fasi di consultazione dei materiali che nelle fasi collaborative o di consegna dei compiti </w:t>
      </w:r>
      <w:r w:rsidR="00004FF5">
        <w:rPr>
          <w:rFonts w:ascii="Lucida Sans" w:hAnsi="Lucida Sans"/>
          <w:sz w:val="20"/>
        </w:rPr>
        <w:t>(</w:t>
      </w:r>
      <w:r w:rsidR="00004FF5" w:rsidRPr="00004FF5">
        <w:rPr>
          <w:rFonts w:ascii="Lucida Sans" w:hAnsi="Lucida Sans"/>
          <w:b/>
          <w:i/>
          <w:sz w:val="20"/>
        </w:rPr>
        <w:t>PSD</w:t>
      </w:r>
      <w:r w:rsidR="00004FF5">
        <w:rPr>
          <w:rFonts w:ascii="Lucida Sans" w:hAnsi="Lucida Sans"/>
          <w:sz w:val="20"/>
        </w:rPr>
        <w:t xml:space="preserve">) </w:t>
      </w:r>
      <w:r>
        <w:rPr>
          <w:rFonts w:ascii="Lucida Sans" w:hAnsi="Lucida Sans"/>
          <w:sz w:val="20"/>
        </w:rPr>
        <w:t>o di svolgimento dei test</w:t>
      </w:r>
      <w:r w:rsidR="00004FF5">
        <w:rPr>
          <w:rFonts w:ascii="Lucida Sans" w:hAnsi="Lucida Sans"/>
          <w:sz w:val="20"/>
        </w:rPr>
        <w:t xml:space="preserve"> (</w:t>
      </w:r>
      <w:r w:rsidR="00004FF5" w:rsidRPr="00004FF5">
        <w:rPr>
          <w:rFonts w:ascii="Lucida Sans" w:hAnsi="Lucida Sans"/>
          <w:b/>
          <w:i/>
          <w:sz w:val="20"/>
        </w:rPr>
        <w:t>P</w:t>
      </w:r>
      <w:r w:rsidR="00222A99">
        <w:rPr>
          <w:rFonts w:ascii="Lucida Sans" w:hAnsi="Lucida Sans"/>
          <w:b/>
          <w:i/>
          <w:sz w:val="20"/>
        </w:rPr>
        <w:t>SO</w:t>
      </w:r>
      <w:r w:rsidR="00004FF5">
        <w:rPr>
          <w:rFonts w:ascii="Lucida Sans" w:hAnsi="Lucida Sans"/>
          <w:sz w:val="20"/>
        </w:rPr>
        <w:t>)</w:t>
      </w:r>
      <w:r>
        <w:rPr>
          <w:rFonts w:ascii="Lucida Sans" w:hAnsi="Lucida Sans"/>
          <w:sz w:val="20"/>
        </w:rPr>
        <w:t xml:space="preserve">. </w:t>
      </w:r>
      <w:r w:rsidR="008429FC">
        <w:rPr>
          <w:rFonts w:ascii="Lucida Sans" w:hAnsi="Lucida Sans"/>
          <w:sz w:val="20"/>
        </w:rPr>
        <w:t>Nella</w:t>
      </w:r>
      <w:r>
        <w:rPr>
          <w:rFonts w:ascii="Lucida Sans" w:hAnsi="Lucida Sans"/>
          <w:sz w:val="20"/>
        </w:rPr>
        <w:t xml:space="preserve"> tabella</w:t>
      </w:r>
      <w:r w:rsidR="008429FC">
        <w:rPr>
          <w:rFonts w:ascii="Lucida Sans" w:hAnsi="Lucida Sans"/>
          <w:sz w:val="20"/>
        </w:rPr>
        <w:t xml:space="preserve"> 2</w:t>
      </w:r>
      <w:r>
        <w:rPr>
          <w:rFonts w:ascii="Lucida Sans" w:hAnsi="Lucida Sans"/>
          <w:sz w:val="20"/>
        </w:rPr>
        <w:t xml:space="preserve"> sono riportati il numero dei contributi dei docenti e</w:t>
      </w:r>
      <w:r w:rsidR="00DE487E">
        <w:rPr>
          <w:rFonts w:ascii="Lucida Sans" w:hAnsi="Lucida Sans"/>
          <w:sz w:val="20"/>
        </w:rPr>
        <w:t xml:space="preserve"> degli studenti nei vari corsi.</w:t>
      </w:r>
    </w:p>
    <w:p w:rsidR="00D36135" w:rsidRPr="004D2ACD" w:rsidRDefault="00D36135" w:rsidP="009E4C5E">
      <w:pPr>
        <w:pStyle w:val="Didascalia"/>
        <w:keepNext/>
        <w:spacing w:before="120" w:after="120"/>
        <w:jc w:val="center"/>
        <w:rPr>
          <w:sz w:val="20"/>
          <w:szCs w:val="20"/>
        </w:rPr>
      </w:pPr>
      <w:r w:rsidRPr="004D2ACD">
        <w:rPr>
          <w:sz w:val="20"/>
          <w:szCs w:val="20"/>
        </w:rPr>
        <w:t xml:space="preserve">Tabella </w:t>
      </w:r>
      <w:r w:rsidR="00234B3F" w:rsidRPr="004D2ACD">
        <w:rPr>
          <w:sz w:val="20"/>
          <w:szCs w:val="20"/>
        </w:rPr>
        <w:fldChar w:fldCharType="begin"/>
      </w:r>
      <w:r w:rsidR="00234B3F" w:rsidRPr="004D2ACD">
        <w:rPr>
          <w:sz w:val="20"/>
          <w:szCs w:val="20"/>
        </w:rPr>
        <w:instrText xml:space="preserve"> SEQ Tabella \* ARABIC </w:instrText>
      </w:r>
      <w:r w:rsidR="00234B3F" w:rsidRPr="004D2ACD">
        <w:rPr>
          <w:sz w:val="20"/>
          <w:szCs w:val="20"/>
        </w:rPr>
        <w:fldChar w:fldCharType="separate"/>
      </w:r>
      <w:r w:rsidR="004D09D6">
        <w:rPr>
          <w:noProof/>
          <w:sz w:val="20"/>
          <w:szCs w:val="20"/>
        </w:rPr>
        <w:t>2</w:t>
      </w:r>
      <w:r w:rsidR="00234B3F" w:rsidRPr="004D2ACD">
        <w:rPr>
          <w:noProof/>
          <w:sz w:val="20"/>
          <w:szCs w:val="20"/>
        </w:rPr>
        <w:fldChar w:fldCharType="end"/>
      </w:r>
      <w:r w:rsidRPr="004D2ACD">
        <w:rPr>
          <w:sz w:val="20"/>
          <w:szCs w:val="20"/>
        </w:rPr>
        <w:t>:</w:t>
      </w:r>
      <w:r w:rsidR="003E1DB7" w:rsidRPr="004D2ACD">
        <w:rPr>
          <w:sz w:val="20"/>
          <w:szCs w:val="20"/>
        </w:rPr>
        <w:t xml:space="preserve"> </w:t>
      </w:r>
      <w:r w:rsidR="003E1DB7" w:rsidRPr="004D2ACD">
        <w:rPr>
          <w:i/>
          <w:sz w:val="20"/>
          <w:szCs w:val="20"/>
        </w:rPr>
        <w:t>contributi dei docenti e degli studenti nei vari corsi.</w:t>
      </w:r>
      <w:r w:rsidR="003E1DB7" w:rsidRPr="004D2ACD">
        <w:rPr>
          <w:sz w:val="20"/>
          <w:szCs w:val="20"/>
        </w:rPr>
        <w:t xml:space="preserve">  </w:t>
      </w: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54"/>
        <w:gridCol w:w="1440"/>
        <w:gridCol w:w="713"/>
        <w:gridCol w:w="704"/>
        <w:gridCol w:w="1982"/>
        <w:gridCol w:w="1845"/>
        <w:gridCol w:w="1701"/>
      </w:tblGrid>
      <w:tr w:rsidR="0001070A" w:rsidTr="00D64D32">
        <w:tc>
          <w:tcPr>
            <w:tcW w:w="1254" w:type="dxa"/>
            <w:shd w:val="clear" w:color="auto" w:fill="auto"/>
          </w:tcPr>
          <w:p w:rsidR="0001070A" w:rsidRDefault="0001070A" w:rsidP="000C2A36">
            <w:pPr>
              <w:pStyle w:val="Contenutotabella"/>
              <w:keepNext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Corso</w:t>
            </w:r>
          </w:p>
        </w:tc>
        <w:tc>
          <w:tcPr>
            <w:tcW w:w="1440" w:type="dxa"/>
            <w:shd w:val="clear" w:color="auto" w:fill="auto"/>
          </w:tcPr>
          <w:p w:rsidR="0001070A" w:rsidRDefault="0001070A" w:rsidP="000C2A36">
            <w:pPr>
              <w:pStyle w:val="Contenutotabella"/>
              <w:jc w:val="center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Studenti iscritti in piattaforma</w:t>
            </w:r>
          </w:p>
        </w:tc>
        <w:tc>
          <w:tcPr>
            <w:tcW w:w="713" w:type="dxa"/>
            <w:shd w:val="clear" w:color="auto" w:fill="auto"/>
          </w:tcPr>
          <w:p w:rsidR="0001070A" w:rsidRDefault="0001070A" w:rsidP="0001070A">
            <w:pPr>
              <w:pStyle w:val="Contenutotabella"/>
              <w:jc w:val="center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 xml:space="preserve">N° di </w:t>
            </w:r>
            <w:r w:rsidRPr="000C65BF">
              <w:rPr>
                <w:rFonts w:ascii="Lucida Sans" w:hAnsi="Lucida Sans"/>
                <w:b/>
                <w:bCs/>
                <w:i/>
              </w:rPr>
              <w:t>PS</w:t>
            </w:r>
            <w:r w:rsidR="000C65BF" w:rsidRPr="000C65BF">
              <w:rPr>
                <w:rFonts w:ascii="Lucida Sans" w:hAnsi="Lucida Sans"/>
                <w:b/>
                <w:bCs/>
                <w:i/>
              </w:rPr>
              <w:t>O</w:t>
            </w:r>
          </w:p>
        </w:tc>
        <w:tc>
          <w:tcPr>
            <w:tcW w:w="704" w:type="dxa"/>
          </w:tcPr>
          <w:p w:rsidR="0001070A" w:rsidRDefault="0001070A" w:rsidP="000C2A36">
            <w:pPr>
              <w:pStyle w:val="Contenutotabella"/>
              <w:jc w:val="center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 xml:space="preserve">N° di </w:t>
            </w:r>
            <w:r w:rsidRPr="000C65BF">
              <w:rPr>
                <w:rFonts w:ascii="Lucida Sans" w:hAnsi="Lucida Sans"/>
                <w:b/>
                <w:bCs/>
                <w:i/>
              </w:rPr>
              <w:t>PSD</w:t>
            </w:r>
          </w:p>
        </w:tc>
        <w:tc>
          <w:tcPr>
            <w:tcW w:w="1982" w:type="dxa"/>
            <w:shd w:val="clear" w:color="auto" w:fill="auto"/>
          </w:tcPr>
          <w:p w:rsidR="0001070A" w:rsidRDefault="0001070A" w:rsidP="0001070A">
            <w:pPr>
              <w:pStyle w:val="Contenutotabella"/>
              <w:jc w:val="center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N° di materiali caricati dai docenti (attività)</w:t>
            </w:r>
          </w:p>
        </w:tc>
        <w:tc>
          <w:tcPr>
            <w:tcW w:w="1845" w:type="dxa"/>
            <w:shd w:val="clear" w:color="auto" w:fill="auto"/>
          </w:tcPr>
          <w:p w:rsidR="0001070A" w:rsidRDefault="0001070A" w:rsidP="00277C6A">
            <w:pPr>
              <w:pStyle w:val="Contenutotabella"/>
              <w:jc w:val="center"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 xml:space="preserve">Consegne </w:t>
            </w:r>
            <w:r w:rsidR="00277C6A">
              <w:rPr>
                <w:rFonts w:ascii="Lucida Sans" w:hAnsi="Lucida Sans"/>
                <w:b/>
                <w:bCs/>
              </w:rPr>
              <w:t>di PS</w:t>
            </w:r>
            <w:r w:rsidR="00D64D32">
              <w:rPr>
                <w:rFonts w:ascii="Lucida Sans" w:hAnsi="Lucida Sans"/>
                <w:b/>
                <w:bCs/>
              </w:rPr>
              <w:t>D</w:t>
            </w:r>
            <w:r w:rsidR="00277C6A">
              <w:rPr>
                <w:rFonts w:ascii="Lucida Sans" w:hAnsi="Lucida Sans"/>
                <w:b/>
                <w:bCs/>
              </w:rPr>
              <w:t xml:space="preserve"> r</w:t>
            </w:r>
            <w:r w:rsidR="00D64D32">
              <w:rPr>
                <w:rFonts w:ascii="Lucida Sans" w:hAnsi="Lucida Sans"/>
                <w:b/>
                <w:bCs/>
              </w:rPr>
              <w:t>estituite</w:t>
            </w:r>
            <w:r>
              <w:rPr>
                <w:rFonts w:ascii="Lucida Sans" w:hAnsi="Lucida Sans"/>
                <w:b/>
                <w:bCs/>
              </w:rPr>
              <w:t xml:space="preserve"> </w:t>
            </w:r>
            <w:r w:rsidR="00277C6A">
              <w:rPr>
                <w:rFonts w:ascii="Lucida Sans" w:hAnsi="Lucida Sans"/>
                <w:b/>
                <w:bCs/>
              </w:rPr>
              <w:t>d</w:t>
            </w:r>
            <w:r>
              <w:rPr>
                <w:rFonts w:ascii="Lucida Sans" w:hAnsi="Lucida Sans"/>
                <w:b/>
                <w:bCs/>
              </w:rPr>
              <w:t>agli studenti</w:t>
            </w:r>
          </w:p>
        </w:tc>
        <w:tc>
          <w:tcPr>
            <w:tcW w:w="1701" w:type="dxa"/>
            <w:shd w:val="clear" w:color="auto" w:fill="auto"/>
          </w:tcPr>
          <w:p w:rsidR="0001070A" w:rsidRDefault="00D64D32" w:rsidP="000C2A36">
            <w:pPr>
              <w:pStyle w:val="Contenutotabella"/>
              <w:jc w:val="center"/>
            </w:pPr>
            <w:r>
              <w:rPr>
                <w:rFonts w:ascii="Lucida Sans" w:hAnsi="Lucida Sans"/>
                <w:b/>
                <w:bCs/>
              </w:rPr>
              <w:t xml:space="preserve">Consegne di </w:t>
            </w:r>
            <w:r w:rsidR="000A059B">
              <w:rPr>
                <w:rFonts w:ascii="Lucida Sans" w:hAnsi="Lucida Sans"/>
                <w:b/>
                <w:bCs/>
              </w:rPr>
              <w:t xml:space="preserve">PSO </w:t>
            </w:r>
            <w:r>
              <w:rPr>
                <w:rFonts w:ascii="Lucida Sans" w:hAnsi="Lucida Sans"/>
                <w:b/>
                <w:bCs/>
              </w:rPr>
              <w:t>restituite dagli studenti</w:t>
            </w:r>
          </w:p>
        </w:tc>
      </w:tr>
      <w:tr w:rsidR="0001070A" w:rsidTr="00D64D32">
        <w:tc>
          <w:tcPr>
            <w:tcW w:w="1254" w:type="dxa"/>
            <w:shd w:val="clear" w:color="auto" w:fill="auto"/>
          </w:tcPr>
          <w:p w:rsidR="0001070A" w:rsidRDefault="0001070A" w:rsidP="000C2A36">
            <w:pPr>
              <w:pStyle w:val="Contenutotabella"/>
              <w:rPr>
                <w:rFonts w:ascii="Lucida Sans" w:hAnsi="Lucida Sans"/>
              </w:rPr>
            </w:pPr>
            <w:r w:rsidRPr="00362FAB">
              <w:rPr>
                <w:rFonts w:ascii="Lucida Sans" w:hAnsi="Lucida Sans"/>
                <w:b/>
                <w:i/>
              </w:rPr>
              <w:t>SA</w:t>
            </w:r>
            <w:r>
              <w:rPr>
                <w:rFonts w:ascii="Lucida Sans" w:hAnsi="Lucida Sans"/>
              </w:rPr>
              <w:t>, terza 2012/2013</w:t>
            </w:r>
          </w:p>
        </w:tc>
        <w:tc>
          <w:tcPr>
            <w:tcW w:w="1440" w:type="dxa"/>
            <w:shd w:val="clear" w:color="auto" w:fill="auto"/>
          </w:tcPr>
          <w:p w:rsidR="0001070A" w:rsidRDefault="00996586" w:rsidP="000C2A36">
            <w:pPr>
              <w:pStyle w:val="Contenutotabella"/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13</w:t>
            </w:r>
          </w:p>
        </w:tc>
        <w:tc>
          <w:tcPr>
            <w:tcW w:w="713" w:type="dxa"/>
            <w:shd w:val="clear" w:color="auto" w:fill="auto"/>
          </w:tcPr>
          <w:p w:rsidR="0001070A" w:rsidRDefault="00414BF1" w:rsidP="000C2A36">
            <w:pPr>
              <w:pStyle w:val="Contenutotabella"/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5</w:t>
            </w:r>
          </w:p>
        </w:tc>
        <w:tc>
          <w:tcPr>
            <w:tcW w:w="704" w:type="dxa"/>
          </w:tcPr>
          <w:p w:rsidR="0001070A" w:rsidRDefault="0001070A" w:rsidP="000C2A36">
            <w:pPr>
              <w:pStyle w:val="Contenutotabella"/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4</w:t>
            </w:r>
          </w:p>
        </w:tc>
        <w:tc>
          <w:tcPr>
            <w:tcW w:w="1982" w:type="dxa"/>
            <w:shd w:val="clear" w:color="auto" w:fill="auto"/>
          </w:tcPr>
          <w:p w:rsidR="0001070A" w:rsidRDefault="00E24D32" w:rsidP="00C168F1">
            <w:pPr>
              <w:pStyle w:val="Contenutotabella"/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(</w:t>
            </w:r>
            <w:r w:rsidR="00C6720A">
              <w:rPr>
                <w:rStyle w:val="Rimandonotaapidipagina"/>
                <w:rFonts w:ascii="Lucida Sans" w:hAnsi="Lucida Sans"/>
              </w:rPr>
              <w:footnoteReference w:id="4"/>
            </w:r>
            <w:r>
              <w:rPr>
                <w:rFonts w:ascii="Lucida Sans" w:hAnsi="Lucida Sans"/>
              </w:rPr>
              <w:t>)</w:t>
            </w:r>
          </w:p>
        </w:tc>
        <w:tc>
          <w:tcPr>
            <w:tcW w:w="1845" w:type="dxa"/>
            <w:shd w:val="clear" w:color="auto" w:fill="auto"/>
          </w:tcPr>
          <w:p w:rsidR="0001070A" w:rsidRDefault="00892DEC" w:rsidP="000C2A36">
            <w:pPr>
              <w:pStyle w:val="Contenutotabella"/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48</w:t>
            </w:r>
          </w:p>
        </w:tc>
        <w:tc>
          <w:tcPr>
            <w:tcW w:w="1701" w:type="dxa"/>
            <w:shd w:val="clear" w:color="auto" w:fill="auto"/>
          </w:tcPr>
          <w:p w:rsidR="0001070A" w:rsidRDefault="00E24D32" w:rsidP="003824F5">
            <w:pPr>
              <w:pStyle w:val="Contenutotabella"/>
              <w:jc w:val="center"/>
            </w:pPr>
            <w:r>
              <w:rPr>
                <w:rFonts w:ascii="Lucida Sans" w:hAnsi="Lucida Sans"/>
              </w:rPr>
              <w:t>(</w:t>
            </w:r>
            <w:r w:rsidR="003824F5">
              <w:rPr>
                <w:rFonts w:ascii="Lucida Sans" w:hAnsi="Lucida Sans"/>
                <w:vertAlign w:val="superscript"/>
              </w:rPr>
              <w:t>4</w:t>
            </w:r>
            <w:r>
              <w:rPr>
                <w:rFonts w:ascii="Lucida Sans" w:hAnsi="Lucida Sans"/>
              </w:rPr>
              <w:t>)</w:t>
            </w:r>
          </w:p>
        </w:tc>
      </w:tr>
      <w:tr w:rsidR="0001070A" w:rsidTr="00D64D32">
        <w:tc>
          <w:tcPr>
            <w:tcW w:w="1254" w:type="dxa"/>
            <w:shd w:val="clear" w:color="auto" w:fill="auto"/>
          </w:tcPr>
          <w:p w:rsidR="0001070A" w:rsidRDefault="0001070A" w:rsidP="000C2A36">
            <w:pPr>
              <w:pStyle w:val="Contenutotabella"/>
              <w:rPr>
                <w:rFonts w:ascii="Lucida Sans" w:hAnsi="Lucida Sans"/>
              </w:rPr>
            </w:pPr>
            <w:r w:rsidRPr="00362FAB">
              <w:rPr>
                <w:rFonts w:ascii="Lucida Sans" w:hAnsi="Lucida Sans"/>
                <w:b/>
                <w:i/>
              </w:rPr>
              <w:t>SA</w:t>
            </w:r>
            <w:r>
              <w:rPr>
                <w:rFonts w:ascii="Lucida Sans" w:hAnsi="Lucida Sans"/>
              </w:rPr>
              <w:t>, terza 2013/2014</w:t>
            </w:r>
          </w:p>
        </w:tc>
        <w:tc>
          <w:tcPr>
            <w:tcW w:w="1440" w:type="dxa"/>
            <w:shd w:val="clear" w:color="auto" w:fill="auto"/>
          </w:tcPr>
          <w:p w:rsidR="0001070A" w:rsidRDefault="00996586" w:rsidP="000C2A36">
            <w:pPr>
              <w:pStyle w:val="Contenutotabella"/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23</w:t>
            </w:r>
          </w:p>
        </w:tc>
        <w:tc>
          <w:tcPr>
            <w:tcW w:w="713" w:type="dxa"/>
            <w:shd w:val="clear" w:color="auto" w:fill="auto"/>
          </w:tcPr>
          <w:p w:rsidR="0001070A" w:rsidRDefault="0001070A" w:rsidP="000C2A36">
            <w:pPr>
              <w:pStyle w:val="Contenutotabella"/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3</w:t>
            </w:r>
          </w:p>
        </w:tc>
        <w:tc>
          <w:tcPr>
            <w:tcW w:w="704" w:type="dxa"/>
          </w:tcPr>
          <w:p w:rsidR="0001070A" w:rsidRDefault="0001070A" w:rsidP="000C2A36">
            <w:pPr>
              <w:pStyle w:val="Contenutotabella"/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2</w:t>
            </w:r>
          </w:p>
        </w:tc>
        <w:tc>
          <w:tcPr>
            <w:tcW w:w="1982" w:type="dxa"/>
            <w:shd w:val="clear" w:color="auto" w:fill="auto"/>
          </w:tcPr>
          <w:p w:rsidR="0001070A" w:rsidRDefault="00041D0E" w:rsidP="000C2A36">
            <w:pPr>
              <w:pStyle w:val="Contenutotabella"/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34</w:t>
            </w:r>
          </w:p>
        </w:tc>
        <w:tc>
          <w:tcPr>
            <w:tcW w:w="1845" w:type="dxa"/>
            <w:shd w:val="clear" w:color="auto" w:fill="auto"/>
          </w:tcPr>
          <w:p w:rsidR="0001070A" w:rsidRDefault="00892DEC" w:rsidP="000C2A36">
            <w:pPr>
              <w:pStyle w:val="Contenutotabella"/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4</w:t>
            </w:r>
            <w:r w:rsidR="0001070A">
              <w:rPr>
                <w:rFonts w:ascii="Lucida Sans" w:hAnsi="Lucida San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1070A" w:rsidRDefault="00381218" w:rsidP="000C2A36">
            <w:pPr>
              <w:pStyle w:val="Contenutotabella"/>
              <w:jc w:val="center"/>
            </w:pPr>
            <w:r>
              <w:rPr>
                <w:rFonts w:ascii="Lucida Sans" w:hAnsi="Lucida Sans"/>
              </w:rPr>
              <w:t>62</w:t>
            </w:r>
          </w:p>
        </w:tc>
      </w:tr>
      <w:tr w:rsidR="0001070A" w:rsidTr="00D64D32">
        <w:tc>
          <w:tcPr>
            <w:tcW w:w="1254" w:type="dxa"/>
            <w:shd w:val="clear" w:color="auto" w:fill="auto"/>
          </w:tcPr>
          <w:p w:rsidR="0001070A" w:rsidRDefault="0001070A" w:rsidP="000C2A36">
            <w:pPr>
              <w:pStyle w:val="Contenutotabella"/>
              <w:rPr>
                <w:rFonts w:ascii="Lucida Sans" w:hAnsi="Lucida Sans"/>
              </w:rPr>
            </w:pPr>
            <w:r w:rsidRPr="00362FAB">
              <w:rPr>
                <w:rFonts w:ascii="Lucida Sans" w:hAnsi="Lucida Sans"/>
                <w:b/>
                <w:i/>
              </w:rPr>
              <w:t>SA</w:t>
            </w:r>
            <w:r>
              <w:rPr>
                <w:rFonts w:ascii="Lucida Sans" w:hAnsi="Lucida Sans"/>
              </w:rPr>
              <w:t>, quarta 2013/2014</w:t>
            </w:r>
          </w:p>
        </w:tc>
        <w:tc>
          <w:tcPr>
            <w:tcW w:w="1440" w:type="dxa"/>
            <w:shd w:val="clear" w:color="auto" w:fill="auto"/>
          </w:tcPr>
          <w:p w:rsidR="0001070A" w:rsidRDefault="0001070A" w:rsidP="00996586">
            <w:pPr>
              <w:pStyle w:val="Contenutotabella"/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1</w:t>
            </w:r>
            <w:r w:rsidR="00996586">
              <w:rPr>
                <w:rFonts w:ascii="Lucida Sans" w:hAnsi="Lucida Sans"/>
              </w:rPr>
              <w:t>1</w:t>
            </w:r>
          </w:p>
        </w:tc>
        <w:tc>
          <w:tcPr>
            <w:tcW w:w="713" w:type="dxa"/>
            <w:shd w:val="clear" w:color="auto" w:fill="auto"/>
          </w:tcPr>
          <w:p w:rsidR="0001070A" w:rsidRDefault="0001070A" w:rsidP="000C2A36">
            <w:pPr>
              <w:pStyle w:val="Contenutotabella"/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3</w:t>
            </w:r>
          </w:p>
        </w:tc>
        <w:tc>
          <w:tcPr>
            <w:tcW w:w="704" w:type="dxa"/>
          </w:tcPr>
          <w:p w:rsidR="0001070A" w:rsidRDefault="0001070A" w:rsidP="000C2A36">
            <w:pPr>
              <w:pStyle w:val="Contenutotabella"/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2</w:t>
            </w:r>
          </w:p>
        </w:tc>
        <w:tc>
          <w:tcPr>
            <w:tcW w:w="1982" w:type="dxa"/>
            <w:shd w:val="clear" w:color="auto" w:fill="auto"/>
          </w:tcPr>
          <w:p w:rsidR="0001070A" w:rsidRDefault="00726009" w:rsidP="000C2A36">
            <w:pPr>
              <w:pStyle w:val="Contenutotabella"/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13</w:t>
            </w:r>
          </w:p>
        </w:tc>
        <w:tc>
          <w:tcPr>
            <w:tcW w:w="1845" w:type="dxa"/>
            <w:shd w:val="clear" w:color="auto" w:fill="auto"/>
          </w:tcPr>
          <w:p w:rsidR="0001070A" w:rsidRDefault="00892DEC" w:rsidP="000C2A36">
            <w:pPr>
              <w:pStyle w:val="Contenutotabella"/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01070A" w:rsidRDefault="009C0FD2" w:rsidP="000C2A36">
            <w:pPr>
              <w:pStyle w:val="Contenutotabella"/>
              <w:jc w:val="center"/>
            </w:pPr>
            <w:r>
              <w:rPr>
                <w:rFonts w:ascii="Lucida Sans" w:hAnsi="Lucida Sans"/>
              </w:rPr>
              <w:t>2</w:t>
            </w:r>
            <w:r w:rsidR="0001070A">
              <w:rPr>
                <w:rFonts w:ascii="Lucida Sans" w:hAnsi="Lucida Sans"/>
              </w:rPr>
              <w:t>5</w:t>
            </w:r>
          </w:p>
        </w:tc>
      </w:tr>
    </w:tbl>
    <w:p w:rsidR="00950F24" w:rsidRDefault="00950F24" w:rsidP="00A255A4">
      <w:pPr>
        <w:pStyle w:val="Corpotesto"/>
        <w:spacing w:before="170" w:line="240" w:lineRule="auto"/>
        <w:ind w:right="0" w:firstLine="68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>Il giudizio riguardo alla fu</w:t>
      </w:r>
      <w:r w:rsidR="008473B2">
        <w:rPr>
          <w:rFonts w:ascii="Lucida Sans" w:hAnsi="Lucida Sans"/>
          <w:sz w:val="20"/>
        </w:rPr>
        <w:t>nzionalità didattica è positivo</w:t>
      </w:r>
      <w:r>
        <w:rPr>
          <w:rFonts w:ascii="Lucida Sans" w:hAnsi="Lucida Sans"/>
          <w:sz w:val="20"/>
        </w:rPr>
        <w:t xml:space="preserve"> perché gli studenti</w:t>
      </w:r>
      <w:r w:rsidR="0060655A">
        <w:rPr>
          <w:rFonts w:ascii="Lucida Sans" w:hAnsi="Lucida Sans"/>
          <w:sz w:val="20"/>
        </w:rPr>
        <w:t xml:space="preserve"> </w:t>
      </w:r>
      <w:r>
        <w:rPr>
          <w:rFonts w:ascii="Lucida Sans" w:hAnsi="Lucida Sans"/>
          <w:sz w:val="20"/>
        </w:rPr>
        <w:t xml:space="preserve">hanno </w:t>
      </w:r>
      <w:r w:rsidR="00414BF1">
        <w:rPr>
          <w:rFonts w:ascii="Lucida Sans" w:hAnsi="Lucida Sans"/>
          <w:sz w:val="20"/>
        </w:rPr>
        <w:t>condiviso</w:t>
      </w:r>
      <w:r>
        <w:rPr>
          <w:rFonts w:ascii="Lucida Sans" w:hAnsi="Lucida Sans"/>
          <w:sz w:val="20"/>
        </w:rPr>
        <w:t xml:space="preserve"> materiali </w:t>
      </w:r>
      <w:r w:rsidR="004107B2">
        <w:rPr>
          <w:rFonts w:ascii="Lucida Sans" w:hAnsi="Lucida Sans"/>
          <w:sz w:val="20"/>
        </w:rPr>
        <w:t>utili, pertinenti e autorevoli al fine di favorire processi metacognitivi</w:t>
      </w:r>
      <w:r>
        <w:rPr>
          <w:rFonts w:ascii="Lucida Sans" w:hAnsi="Lucida Sans"/>
          <w:sz w:val="20"/>
        </w:rPr>
        <w:t xml:space="preserve">. Da un punto di vista del docente è stata utile la possibilità </w:t>
      </w:r>
      <w:r w:rsidR="007030AA">
        <w:rPr>
          <w:rFonts w:ascii="Lucida Sans" w:hAnsi="Lucida Sans"/>
          <w:sz w:val="20"/>
        </w:rPr>
        <w:t xml:space="preserve">di </w:t>
      </w:r>
      <w:r w:rsidR="004107B2">
        <w:rPr>
          <w:rFonts w:ascii="Lucida Sans" w:hAnsi="Lucida Sans"/>
          <w:sz w:val="20"/>
        </w:rPr>
        <w:t>progettare e</w:t>
      </w:r>
      <w:r>
        <w:rPr>
          <w:rFonts w:ascii="Lucida Sans" w:hAnsi="Lucida Sans"/>
          <w:sz w:val="20"/>
        </w:rPr>
        <w:t xml:space="preserve"> monitorare lo stato dei lavori</w:t>
      </w:r>
      <w:r w:rsidR="007030AA">
        <w:rPr>
          <w:rFonts w:ascii="Lucida Sans" w:hAnsi="Lucida Sans"/>
          <w:sz w:val="20"/>
        </w:rPr>
        <w:t xml:space="preserve"> e delle consegne</w:t>
      </w:r>
      <w:r w:rsidR="0060655A">
        <w:rPr>
          <w:rFonts w:ascii="Lucida Sans" w:hAnsi="Lucida Sans"/>
          <w:sz w:val="20"/>
        </w:rPr>
        <w:t>, mediante gli strumenti del</w:t>
      </w:r>
      <w:r>
        <w:rPr>
          <w:rFonts w:ascii="Lucida Sans" w:hAnsi="Lucida Sans"/>
          <w:sz w:val="20"/>
        </w:rPr>
        <w:t xml:space="preserve"> </w:t>
      </w:r>
      <w:r w:rsidR="0060655A" w:rsidRPr="0060655A">
        <w:rPr>
          <w:rFonts w:ascii="Lucida Sans" w:hAnsi="Lucida Sans"/>
          <w:b/>
          <w:i/>
          <w:sz w:val="20"/>
        </w:rPr>
        <w:t>LMS</w:t>
      </w:r>
      <w:r>
        <w:rPr>
          <w:rFonts w:ascii="Lucida Sans" w:hAnsi="Lucida Sans"/>
          <w:sz w:val="20"/>
        </w:rPr>
        <w:t xml:space="preserve">. Le tecnologie utilizzate </w:t>
      </w:r>
      <w:r w:rsidR="00795CBE">
        <w:rPr>
          <w:rFonts w:ascii="Lucida Sans" w:hAnsi="Lucida Sans"/>
          <w:sz w:val="20"/>
        </w:rPr>
        <w:t>ed i prodotti</w:t>
      </w:r>
      <w:r>
        <w:rPr>
          <w:rFonts w:ascii="Lucida Sans" w:hAnsi="Lucida Sans"/>
          <w:sz w:val="20"/>
        </w:rPr>
        <w:t xml:space="preserve"> realizzati (</w:t>
      </w:r>
      <w:r w:rsidR="000A059B">
        <w:rPr>
          <w:rFonts w:ascii="Lucida Sans" w:hAnsi="Lucida Sans"/>
          <w:b/>
          <w:i/>
          <w:sz w:val="20"/>
        </w:rPr>
        <w:t xml:space="preserve">PSO </w:t>
      </w:r>
      <w:r w:rsidR="000F33C6">
        <w:rPr>
          <w:rFonts w:ascii="Lucida Sans" w:hAnsi="Lucida Sans"/>
          <w:sz w:val="20"/>
        </w:rPr>
        <w:t xml:space="preserve">e </w:t>
      </w:r>
      <w:r w:rsidR="000F33C6" w:rsidRPr="000F33C6">
        <w:rPr>
          <w:rFonts w:ascii="Lucida Sans" w:hAnsi="Lucida Sans"/>
          <w:b/>
          <w:i/>
          <w:sz w:val="20"/>
        </w:rPr>
        <w:t>PSD</w:t>
      </w:r>
      <w:r>
        <w:rPr>
          <w:rFonts w:ascii="Lucida Sans" w:hAnsi="Lucida Sans"/>
          <w:sz w:val="20"/>
        </w:rPr>
        <w:t>) sono di facile accesso e fruizione.</w:t>
      </w:r>
    </w:p>
    <w:p w:rsidR="005367A9" w:rsidRDefault="005367A9" w:rsidP="00D75C78">
      <w:pPr>
        <w:pStyle w:val="Corpotesto"/>
        <w:spacing w:before="170" w:line="240" w:lineRule="auto"/>
        <w:ind w:right="0" w:firstLine="68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 xml:space="preserve">Sono stati prodotti materiali per </w:t>
      </w:r>
      <w:r w:rsidRPr="000B5214">
        <w:rPr>
          <w:rFonts w:ascii="Lucida Sans" w:hAnsi="Lucida Sans"/>
          <w:b/>
          <w:i/>
          <w:sz w:val="20"/>
        </w:rPr>
        <w:t>SA</w:t>
      </w:r>
      <w:r>
        <w:rPr>
          <w:rFonts w:ascii="Lucida Sans" w:hAnsi="Lucida Sans"/>
          <w:sz w:val="20"/>
        </w:rPr>
        <w:t>,</w:t>
      </w:r>
      <w:r w:rsidRPr="00894789">
        <w:rPr>
          <w:rFonts w:ascii="Lucida Sans" w:hAnsi="Lucida Sans"/>
          <w:sz w:val="20"/>
        </w:rPr>
        <w:t xml:space="preserve"> </w:t>
      </w:r>
      <w:r>
        <w:rPr>
          <w:rFonts w:ascii="Lucida Sans" w:hAnsi="Lucida Sans"/>
          <w:sz w:val="20"/>
        </w:rPr>
        <w:t xml:space="preserve">per le classi terza e quarta. </w:t>
      </w:r>
      <w:r w:rsidR="00BC4217">
        <w:rPr>
          <w:rFonts w:ascii="Lucida Sans" w:hAnsi="Lucida Sans"/>
          <w:sz w:val="20"/>
        </w:rPr>
        <w:t>Una parte dei</w:t>
      </w:r>
      <w:r>
        <w:rPr>
          <w:rFonts w:ascii="Lucida Sans" w:hAnsi="Lucida Sans"/>
          <w:sz w:val="20"/>
        </w:rPr>
        <w:t xml:space="preserve"> materiali, disponibili </w:t>
      </w:r>
      <w:r w:rsidR="00BC4217">
        <w:rPr>
          <w:rFonts w:ascii="Lucida Sans" w:hAnsi="Lucida Sans"/>
          <w:sz w:val="20"/>
        </w:rPr>
        <w:t xml:space="preserve">integralmente </w:t>
      </w:r>
      <w:r>
        <w:rPr>
          <w:rFonts w:ascii="Lucida Sans" w:hAnsi="Lucida Sans"/>
          <w:sz w:val="20"/>
        </w:rPr>
        <w:t xml:space="preserve">nei singoli corsi, sono stati scaricati dalla piattaforma di </w:t>
      </w:r>
      <w:r>
        <w:rPr>
          <w:rFonts w:ascii="Lucida Sans" w:hAnsi="Lucida Sans"/>
          <w:i/>
          <w:iCs/>
          <w:sz w:val="20"/>
        </w:rPr>
        <w:t>eLearning</w:t>
      </w:r>
      <w:r>
        <w:rPr>
          <w:rFonts w:ascii="Lucida Sans" w:hAnsi="Lucida Sans"/>
          <w:sz w:val="20"/>
        </w:rPr>
        <w:t xml:space="preserve"> e zippati in modo da poterli rendere consultabili al di fuori della piattaforma</w:t>
      </w:r>
      <w:r w:rsidR="00BC7F47">
        <w:rPr>
          <w:rFonts w:ascii="Lucida Sans" w:hAnsi="Lucida Sans"/>
          <w:sz w:val="20"/>
        </w:rPr>
        <w:t xml:space="preserve"> (</w:t>
      </w:r>
      <w:r w:rsidR="00330129">
        <w:rPr>
          <w:rFonts w:ascii="Lucida Sans" w:hAnsi="Lucida Sans"/>
          <w:sz w:val="20"/>
        </w:rPr>
        <w:t xml:space="preserve">vedi </w:t>
      </w:r>
      <w:r w:rsidR="00BC7F47">
        <w:rPr>
          <w:rFonts w:ascii="Lucida Sans" w:hAnsi="Lucida Sans"/>
          <w:sz w:val="20"/>
        </w:rPr>
        <w:t>Tab</w:t>
      </w:r>
      <w:r w:rsidR="00795CBE">
        <w:rPr>
          <w:rFonts w:ascii="Lucida Sans" w:hAnsi="Lucida Sans"/>
          <w:sz w:val="20"/>
        </w:rPr>
        <w:t>ella</w:t>
      </w:r>
      <w:r w:rsidR="00BC7F47">
        <w:rPr>
          <w:rFonts w:ascii="Lucida Sans" w:hAnsi="Lucida Sans"/>
          <w:sz w:val="20"/>
        </w:rPr>
        <w:t xml:space="preserve"> 3)</w:t>
      </w:r>
      <w:r>
        <w:rPr>
          <w:rFonts w:ascii="Lucida Sans" w:hAnsi="Lucida Sans"/>
          <w:sz w:val="20"/>
        </w:rPr>
        <w:t>,</w:t>
      </w:r>
      <w:r w:rsidR="003824F5">
        <w:rPr>
          <w:rFonts w:ascii="Lucida Sans" w:hAnsi="Lucida Sans"/>
          <w:sz w:val="20"/>
        </w:rPr>
        <w:t xml:space="preserve"> anche se in modo limitato, </w:t>
      </w:r>
      <w:r>
        <w:rPr>
          <w:rFonts w:ascii="Lucida Sans" w:hAnsi="Lucida Sans"/>
          <w:sz w:val="20"/>
        </w:rPr>
        <w:t xml:space="preserve">per quanto riguarda le </w:t>
      </w:r>
      <w:r w:rsidRPr="00004FF5">
        <w:rPr>
          <w:rFonts w:ascii="Lucida Sans" w:hAnsi="Lucida Sans"/>
          <w:b/>
          <w:i/>
          <w:sz w:val="20"/>
        </w:rPr>
        <w:t>P</w:t>
      </w:r>
      <w:r>
        <w:rPr>
          <w:rFonts w:ascii="Lucida Sans" w:hAnsi="Lucida Sans"/>
          <w:b/>
          <w:i/>
          <w:sz w:val="20"/>
        </w:rPr>
        <w:t>SO</w:t>
      </w:r>
      <w:r>
        <w:rPr>
          <w:rFonts w:ascii="Lucida Sans" w:hAnsi="Lucida Sans"/>
          <w:sz w:val="20"/>
        </w:rPr>
        <w:t xml:space="preserve"> e le </w:t>
      </w:r>
      <w:r w:rsidRPr="00571769">
        <w:rPr>
          <w:rFonts w:ascii="Lucida Sans" w:hAnsi="Lucida Sans"/>
          <w:b/>
          <w:i/>
          <w:sz w:val="20"/>
        </w:rPr>
        <w:t>PSD</w:t>
      </w:r>
      <w:r>
        <w:rPr>
          <w:rFonts w:ascii="Lucida Sans" w:hAnsi="Lucida Sans"/>
          <w:sz w:val="20"/>
        </w:rPr>
        <w:t xml:space="preserve">. Allo stesso scopo ho predisposto una </w:t>
      </w:r>
      <w:hyperlink r:id="rId31" w:history="1">
        <w:r>
          <w:rPr>
            <w:rStyle w:val="Collegamentoipertestuale"/>
            <w:rFonts w:ascii="Lucida Sans" w:hAnsi="Lucida Sans"/>
            <w:sz w:val="20"/>
          </w:rPr>
          <w:t>presentazione</w:t>
        </w:r>
      </w:hyperlink>
      <w:r>
        <w:rPr>
          <w:rFonts w:ascii="Lucida Sans" w:hAnsi="Lucida Sans"/>
          <w:sz w:val="20"/>
        </w:rPr>
        <w:t xml:space="preserve"> per mostrare alcuni aspetti relativi alle modalità di realizzazione e di svolgimento delle </w:t>
      </w:r>
      <w:r>
        <w:rPr>
          <w:rFonts w:ascii="Lucida Sans" w:hAnsi="Lucida Sans"/>
          <w:b/>
          <w:i/>
          <w:sz w:val="20"/>
        </w:rPr>
        <w:t xml:space="preserve">PSO </w:t>
      </w:r>
      <w:r>
        <w:rPr>
          <w:rFonts w:ascii="Lucida Sans" w:hAnsi="Lucida Sans"/>
          <w:sz w:val="20"/>
        </w:rPr>
        <w:t xml:space="preserve">e delle </w:t>
      </w:r>
      <w:r w:rsidRPr="00D741A5">
        <w:rPr>
          <w:rFonts w:ascii="Lucida Sans" w:hAnsi="Lucida Sans"/>
          <w:b/>
          <w:i/>
          <w:sz w:val="20"/>
        </w:rPr>
        <w:t>PSD</w:t>
      </w:r>
      <w:r>
        <w:rPr>
          <w:rFonts w:ascii="Lucida Sans" w:hAnsi="Lucida Sans"/>
          <w:sz w:val="20"/>
        </w:rPr>
        <w:t xml:space="preserve"> da parte degli studenti, con l’evoluzione temporale dei relativi scenari</w:t>
      </w:r>
      <w:r>
        <w:rPr>
          <w:rStyle w:val="Rimandonotaapidipagina"/>
          <w:rFonts w:ascii="Lucida Sans" w:hAnsi="Lucida Sans"/>
          <w:sz w:val="20"/>
        </w:rPr>
        <w:footnoteReference w:id="5"/>
      </w:r>
      <w:r w:rsidR="003B41B3">
        <w:rPr>
          <w:rFonts w:ascii="Lucida Sans" w:hAnsi="Lucida Sans"/>
          <w:sz w:val="20"/>
        </w:rPr>
        <w:t xml:space="preserve">, così come risultano visibili dall'interno dell'ambiente di </w:t>
      </w:r>
      <w:r w:rsidR="003B41B3">
        <w:rPr>
          <w:rFonts w:ascii="Lucida Sans" w:hAnsi="Lucida Sans"/>
          <w:i/>
          <w:iCs/>
          <w:sz w:val="20"/>
        </w:rPr>
        <w:t>eLearning</w:t>
      </w:r>
      <w:r>
        <w:rPr>
          <w:rFonts w:ascii="Lucida Sans" w:hAnsi="Lucida Sans"/>
          <w:sz w:val="20"/>
        </w:rPr>
        <w:t xml:space="preserve"> </w:t>
      </w:r>
      <w:r w:rsidR="003B41B3">
        <w:rPr>
          <w:rFonts w:ascii="Lucida Sans" w:hAnsi="Lucida Sans"/>
          <w:sz w:val="20"/>
        </w:rPr>
        <w:t xml:space="preserve">e ho predisposto </w:t>
      </w:r>
      <w:r>
        <w:rPr>
          <w:rFonts w:ascii="Lucida Sans" w:hAnsi="Lucida Sans"/>
          <w:sz w:val="20"/>
        </w:rPr>
        <w:t xml:space="preserve">un </w:t>
      </w:r>
      <w:hyperlink r:id="rId32" w:history="1">
        <w:r>
          <w:rPr>
            <w:rStyle w:val="Collegamentoipertestuale"/>
            <w:rFonts w:ascii="Lucida Sans" w:hAnsi="Lucida Sans"/>
            <w:sz w:val="20"/>
          </w:rPr>
          <w:t>indice</w:t>
        </w:r>
      </w:hyperlink>
      <w:r w:rsidR="00AA2FD7">
        <w:rPr>
          <w:rFonts w:ascii="Lucida Sans" w:hAnsi="Lucida Sans"/>
          <w:sz w:val="20"/>
        </w:rPr>
        <w:t xml:space="preserve"> di riepilogo con i link </w:t>
      </w:r>
      <w:r w:rsidR="00E66F96">
        <w:rPr>
          <w:rFonts w:ascii="Lucida Sans" w:hAnsi="Lucida Sans"/>
          <w:sz w:val="20"/>
        </w:rPr>
        <w:t xml:space="preserve">alle risorse e </w:t>
      </w:r>
      <w:r w:rsidR="00AA2FD7">
        <w:rPr>
          <w:rFonts w:ascii="Lucida Sans" w:hAnsi="Lucida Sans"/>
          <w:sz w:val="20"/>
        </w:rPr>
        <w:t>a</w:t>
      </w:r>
      <w:r>
        <w:rPr>
          <w:rFonts w:ascii="Lucida Sans" w:hAnsi="Lucida Sans"/>
          <w:sz w:val="20"/>
        </w:rPr>
        <w:t>i materiali prodotti nel contesto delle attività dell’Esperienza Didattica Avanzata.</w:t>
      </w:r>
    </w:p>
    <w:p w:rsidR="00EF6C73" w:rsidRPr="004D2ACD" w:rsidRDefault="00EF6C73" w:rsidP="00EF6C73">
      <w:pPr>
        <w:pStyle w:val="Didascalia"/>
        <w:keepNext/>
        <w:spacing w:before="120" w:after="120"/>
        <w:jc w:val="center"/>
        <w:rPr>
          <w:sz w:val="20"/>
          <w:szCs w:val="20"/>
        </w:rPr>
      </w:pPr>
      <w:r w:rsidRPr="004D2ACD">
        <w:rPr>
          <w:sz w:val="20"/>
          <w:szCs w:val="20"/>
        </w:rPr>
        <w:t xml:space="preserve">Tabella 3: </w:t>
      </w:r>
      <w:r w:rsidRPr="004D2ACD">
        <w:rPr>
          <w:i/>
          <w:sz w:val="20"/>
          <w:szCs w:val="20"/>
        </w:rPr>
        <w:t>materiali didattici prodotti e scaricati dal LMS</w:t>
      </w:r>
      <w:r w:rsidR="00BC7F47" w:rsidRPr="004D2ACD">
        <w:rPr>
          <w:i/>
          <w:sz w:val="20"/>
          <w:szCs w:val="20"/>
        </w:rPr>
        <w:t xml:space="preserve"> per la consultazione offline</w:t>
      </w:r>
      <w:r w:rsidRPr="004D2ACD">
        <w:rPr>
          <w:i/>
          <w:sz w:val="20"/>
          <w:szCs w:val="20"/>
        </w:rPr>
        <w:t>.</w:t>
      </w:r>
      <w:r w:rsidRPr="004D2ACD">
        <w:rPr>
          <w:sz w:val="20"/>
          <w:szCs w:val="20"/>
        </w:rPr>
        <w:t xml:space="preserve">  </w:t>
      </w: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276"/>
        <w:gridCol w:w="1134"/>
        <w:gridCol w:w="1134"/>
        <w:gridCol w:w="1276"/>
        <w:gridCol w:w="1275"/>
      </w:tblGrid>
      <w:tr w:rsidR="001E5CE5" w:rsidTr="004D5620">
        <w:tc>
          <w:tcPr>
            <w:tcW w:w="2410" w:type="dxa"/>
            <w:shd w:val="clear" w:color="auto" w:fill="auto"/>
          </w:tcPr>
          <w:p w:rsidR="001E5CE5" w:rsidRDefault="001E5CE5" w:rsidP="004A0377">
            <w:pPr>
              <w:pStyle w:val="Contenutotabella"/>
              <w:keepNext/>
              <w:rPr>
                <w:rFonts w:ascii="Lucida Sans" w:hAnsi="Lucida Sans"/>
                <w:b/>
                <w:bCs/>
              </w:rPr>
            </w:pPr>
            <w:r>
              <w:rPr>
                <w:rFonts w:ascii="Lucida Sans" w:hAnsi="Lucida Sans"/>
                <w:b/>
                <w:bCs/>
              </w:rPr>
              <w:t>Corso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E5CE5" w:rsidRPr="001E5CE5" w:rsidRDefault="001E5CE5" w:rsidP="004A0377">
            <w:pPr>
              <w:pStyle w:val="Contenutotabella"/>
              <w:jc w:val="center"/>
              <w:rPr>
                <w:rFonts w:ascii="Lucida Sans" w:hAnsi="Lucida Sans"/>
                <w:b/>
                <w:bCs/>
                <w:i/>
              </w:rPr>
            </w:pPr>
            <w:r w:rsidRPr="001E5CE5">
              <w:rPr>
                <w:rFonts w:ascii="Lucida Sans" w:hAnsi="Lucida Sans"/>
                <w:b/>
                <w:bCs/>
                <w:i/>
              </w:rPr>
              <w:t>PSO</w:t>
            </w:r>
          </w:p>
        </w:tc>
        <w:tc>
          <w:tcPr>
            <w:tcW w:w="4819" w:type="dxa"/>
            <w:gridSpan w:val="4"/>
          </w:tcPr>
          <w:p w:rsidR="001E5CE5" w:rsidRPr="001E5CE5" w:rsidRDefault="001E5CE5" w:rsidP="004A0377">
            <w:pPr>
              <w:pStyle w:val="Contenutotabella"/>
              <w:jc w:val="center"/>
              <w:rPr>
                <w:rFonts w:ascii="Lucida Sans" w:hAnsi="Lucida Sans"/>
                <w:b/>
                <w:bCs/>
                <w:i/>
              </w:rPr>
            </w:pPr>
            <w:r w:rsidRPr="001E5CE5">
              <w:rPr>
                <w:rFonts w:ascii="Lucida Sans" w:hAnsi="Lucida Sans"/>
                <w:b/>
                <w:bCs/>
                <w:i/>
              </w:rPr>
              <w:t>PSD</w:t>
            </w:r>
          </w:p>
        </w:tc>
      </w:tr>
      <w:tr w:rsidR="001A64BA" w:rsidTr="004D5620">
        <w:tc>
          <w:tcPr>
            <w:tcW w:w="2410" w:type="dxa"/>
            <w:shd w:val="clear" w:color="auto" w:fill="auto"/>
          </w:tcPr>
          <w:p w:rsidR="00B47018" w:rsidRDefault="00B47018" w:rsidP="004A0377">
            <w:pPr>
              <w:pStyle w:val="Contenutotabella"/>
              <w:rPr>
                <w:rFonts w:ascii="Lucida Sans" w:hAnsi="Lucida Sans"/>
              </w:rPr>
            </w:pPr>
            <w:r w:rsidRPr="00362FAB">
              <w:rPr>
                <w:rFonts w:ascii="Lucida Sans" w:hAnsi="Lucida Sans"/>
                <w:b/>
                <w:i/>
              </w:rPr>
              <w:t>SA</w:t>
            </w:r>
            <w:r>
              <w:rPr>
                <w:rFonts w:ascii="Lucida Sans" w:hAnsi="Lucida Sans"/>
              </w:rPr>
              <w:t>, terza 2012/2013</w:t>
            </w:r>
          </w:p>
        </w:tc>
        <w:tc>
          <w:tcPr>
            <w:tcW w:w="1134" w:type="dxa"/>
            <w:shd w:val="clear" w:color="auto" w:fill="auto"/>
          </w:tcPr>
          <w:p w:rsidR="00B47018" w:rsidRDefault="00B47018" w:rsidP="00066E62">
            <w:pPr>
              <w:pStyle w:val="Contenutotabella"/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(</w:t>
            </w:r>
            <w:r w:rsidR="00066E62">
              <w:rPr>
                <w:rFonts w:ascii="Lucida Sans" w:hAnsi="Lucida Sans"/>
                <w:vertAlign w:val="superscript"/>
              </w:rPr>
              <w:t>4</w:t>
            </w:r>
            <w:r>
              <w:rPr>
                <w:rFonts w:ascii="Lucida Sans" w:hAnsi="Lucida San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B47018" w:rsidRDefault="00B47018" w:rsidP="00066E62">
            <w:pPr>
              <w:pStyle w:val="Contenutotabella"/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(</w:t>
            </w:r>
            <w:r w:rsidR="00066E62">
              <w:rPr>
                <w:rFonts w:ascii="Lucida Sans" w:hAnsi="Lucida Sans"/>
                <w:vertAlign w:val="superscript"/>
              </w:rPr>
              <w:t>4</w:t>
            </w:r>
            <w:r>
              <w:rPr>
                <w:rFonts w:ascii="Lucida Sans" w:hAnsi="Lucida Sans"/>
              </w:rPr>
              <w:t>)</w:t>
            </w:r>
          </w:p>
        </w:tc>
        <w:tc>
          <w:tcPr>
            <w:tcW w:w="1134" w:type="dxa"/>
          </w:tcPr>
          <w:p w:rsidR="00B47018" w:rsidRDefault="00052F55" w:rsidP="00AA2FD7">
            <w:pPr>
              <w:pStyle w:val="Contenutotabella"/>
              <w:jc w:val="center"/>
              <w:rPr>
                <w:rFonts w:ascii="Lucida Sans" w:hAnsi="Lucida Sans"/>
              </w:rPr>
            </w:pPr>
            <w:hyperlink r:id="rId33" w:history="1">
              <w:r w:rsidR="00B47018" w:rsidRPr="00933397">
                <w:rPr>
                  <w:rStyle w:val="Collegamentoipertestuale"/>
                  <w:rFonts w:ascii="Lucida Sans" w:hAnsi="Lucida Sans"/>
                </w:rPr>
                <w:t>test</w:t>
              </w:r>
              <w:r w:rsidR="00603722">
                <w:rPr>
                  <w:rStyle w:val="Collegamentoipertestuale"/>
                  <w:rFonts w:ascii="Lucida Sans" w:hAnsi="Lucida Sans"/>
                </w:rPr>
                <w:t>i</w:t>
              </w:r>
            </w:hyperlink>
          </w:p>
        </w:tc>
        <w:tc>
          <w:tcPr>
            <w:tcW w:w="1134" w:type="dxa"/>
            <w:shd w:val="clear" w:color="auto" w:fill="auto"/>
          </w:tcPr>
          <w:p w:rsidR="00B47018" w:rsidRDefault="00B47018" w:rsidP="004A0377">
            <w:pPr>
              <w:pStyle w:val="Contenutotabella"/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 xml:space="preserve">consegne </w:t>
            </w:r>
            <w:hyperlink r:id="rId34" w:history="1">
              <w:r w:rsidRPr="00933397">
                <w:rPr>
                  <w:rStyle w:val="Collegamentoipertestuale"/>
                  <w:rFonts w:ascii="Lucida Sans" w:hAnsi="Lucida Sans"/>
                </w:rPr>
                <w:t>1</w:t>
              </w:r>
            </w:hyperlink>
            <w:r>
              <w:rPr>
                <w:rFonts w:ascii="Lucida Sans" w:hAnsi="Lucida Sans"/>
              </w:rPr>
              <w:t xml:space="preserve">, </w:t>
            </w:r>
            <w:hyperlink r:id="rId35" w:history="1">
              <w:r w:rsidRPr="00933397">
                <w:rPr>
                  <w:rStyle w:val="Collegamentoipertestuale"/>
                  <w:rFonts w:ascii="Lucida Sans" w:hAnsi="Lucida Sans"/>
                </w:rPr>
                <w:t>2</w:t>
              </w:r>
            </w:hyperlink>
            <w:r>
              <w:rPr>
                <w:rFonts w:ascii="Lucida Sans" w:hAnsi="Lucida Sans"/>
              </w:rPr>
              <w:t xml:space="preserve">, </w:t>
            </w:r>
            <w:hyperlink r:id="rId36" w:history="1">
              <w:r w:rsidRPr="00933397">
                <w:rPr>
                  <w:rStyle w:val="Collegamentoipertestuale"/>
                  <w:rFonts w:ascii="Lucida Sans" w:hAnsi="Lucida Sans"/>
                </w:rPr>
                <w:t>3</w:t>
              </w:r>
            </w:hyperlink>
            <w:r>
              <w:rPr>
                <w:rFonts w:ascii="Lucida Sans" w:hAnsi="Lucida Sans"/>
              </w:rPr>
              <w:t xml:space="preserve">, </w:t>
            </w:r>
            <w:hyperlink r:id="rId37" w:history="1">
              <w:r w:rsidRPr="00933397">
                <w:rPr>
                  <w:rStyle w:val="Collegamentoipertestuale"/>
                  <w:rFonts w:ascii="Lucida Sans" w:hAnsi="Lucida Sans"/>
                </w:rPr>
                <w:t>4</w:t>
              </w:r>
            </w:hyperlink>
          </w:p>
        </w:tc>
        <w:tc>
          <w:tcPr>
            <w:tcW w:w="1276" w:type="dxa"/>
            <w:shd w:val="clear" w:color="auto" w:fill="auto"/>
          </w:tcPr>
          <w:p w:rsidR="00B47018" w:rsidRDefault="00052F55" w:rsidP="004A0377">
            <w:pPr>
              <w:pStyle w:val="Contenutotabella"/>
              <w:jc w:val="center"/>
              <w:rPr>
                <w:rFonts w:ascii="Lucida Sans" w:hAnsi="Lucida Sans"/>
              </w:rPr>
            </w:pPr>
            <w:hyperlink r:id="rId38" w:history="1">
              <w:r w:rsidR="00B47018">
                <w:rPr>
                  <w:rStyle w:val="Collegamentoipertestuale"/>
                  <w:rFonts w:ascii="Lucida Sans" w:hAnsi="Lucida Sans"/>
                </w:rPr>
                <w:t>schede di v</w:t>
              </w:r>
              <w:r w:rsidR="00B47018" w:rsidRPr="00AB5B01">
                <w:rPr>
                  <w:rStyle w:val="Collegamentoipertestuale"/>
                  <w:rFonts w:ascii="Lucida Sans" w:hAnsi="Lucida Sans"/>
                </w:rPr>
                <w:t>alutazione</w:t>
              </w:r>
            </w:hyperlink>
            <w:r w:rsidR="00B47018">
              <w:rPr>
                <w:rStyle w:val="Collegamentoipertestuale"/>
                <w:rFonts w:ascii="Lucida Sans" w:hAnsi="Lucida Sans"/>
                <w:u w:val="none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B47018" w:rsidRDefault="00052F55" w:rsidP="00603722">
            <w:pPr>
              <w:pStyle w:val="Contenutotabella"/>
              <w:jc w:val="center"/>
            </w:pPr>
            <w:hyperlink r:id="rId39" w:history="1">
              <w:r w:rsidR="00B47018" w:rsidRPr="00622E5E">
                <w:rPr>
                  <w:rStyle w:val="Collegamentoipertestuale"/>
                  <w:rFonts w:ascii="Lucida Sans" w:hAnsi="Lucida Sans"/>
                </w:rPr>
                <w:t>esempi</w:t>
              </w:r>
              <w:r w:rsidR="00603722">
                <w:rPr>
                  <w:rStyle w:val="Collegamentoipertestuale"/>
                  <w:rFonts w:ascii="Lucida Sans" w:hAnsi="Lucida Sans"/>
                </w:rPr>
                <w:t>o di valutazione</w:t>
              </w:r>
            </w:hyperlink>
          </w:p>
        </w:tc>
      </w:tr>
      <w:tr w:rsidR="001A64BA" w:rsidTr="004D5620">
        <w:tc>
          <w:tcPr>
            <w:tcW w:w="2410" w:type="dxa"/>
            <w:shd w:val="clear" w:color="auto" w:fill="auto"/>
          </w:tcPr>
          <w:p w:rsidR="00EF6C73" w:rsidRDefault="00EF6C73" w:rsidP="004A0377">
            <w:pPr>
              <w:pStyle w:val="Contenutotabella"/>
              <w:rPr>
                <w:rFonts w:ascii="Lucida Sans" w:hAnsi="Lucida Sans"/>
              </w:rPr>
            </w:pPr>
            <w:r w:rsidRPr="00362FAB">
              <w:rPr>
                <w:rFonts w:ascii="Lucida Sans" w:hAnsi="Lucida Sans"/>
                <w:b/>
                <w:i/>
              </w:rPr>
              <w:t>SA</w:t>
            </w:r>
            <w:r>
              <w:rPr>
                <w:rFonts w:ascii="Lucida Sans" w:hAnsi="Lucida Sans"/>
              </w:rPr>
              <w:t>, terza 2013/2014</w:t>
            </w:r>
          </w:p>
        </w:tc>
        <w:tc>
          <w:tcPr>
            <w:tcW w:w="1134" w:type="dxa"/>
            <w:shd w:val="clear" w:color="auto" w:fill="auto"/>
          </w:tcPr>
          <w:p w:rsidR="00EF6C73" w:rsidRDefault="00052F55" w:rsidP="004A0377">
            <w:pPr>
              <w:pStyle w:val="Contenutotabella"/>
              <w:jc w:val="center"/>
              <w:rPr>
                <w:rFonts w:ascii="Lucida Sans" w:hAnsi="Lucida Sans"/>
              </w:rPr>
            </w:pPr>
            <w:hyperlink r:id="rId40" w:history="1">
              <w:r w:rsidR="00C168F1" w:rsidRPr="00571769">
                <w:rPr>
                  <w:rStyle w:val="Collegamentoipertestuale"/>
                  <w:rFonts w:ascii="Lucida Sans" w:hAnsi="Lucida Sans"/>
                </w:rPr>
                <w:t>test</w:t>
              </w:r>
            </w:hyperlink>
          </w:p>
        </w:tc>
        <w:tc>
          <w:tcPr>
            <w:tcW w:w="1276" w:type="dxa"/>
            <w:shd w:val="clear" w:color="auto" w:fill="auto"/>
          </w:tcPr>
          <w:p w:rsidR="00EF6C73" w:rsidRDefault="00052F55" w:rsidP="004A0377">
            <w:pPr>
              <w:pStyle w:val="Contenutotabella"/>
              <w:jc w:val="center"/>
              <w:rPr>
                <w:rFonts w:ascii="Lucida Sans" w:hAnsi="Lucida Sans"/>
              </w:rPr>
            </w:pPr>
            <w:hyperlink r:id="rId41" w:history="1">
              <w:r w:rsidR="00C168F1" w:rsidRPr="00571769">
                <w:rPr>
                  <w:rStyle w:val="Collegamentoipertestuale"/>
                  <w:rFonts w:ascii="Lucida Sans" w:hAnsi="Lucida Sans"/>
                </w:rPr>
                <w:t>valutazione</w:t>
              </w:r>
            </w:hyperlink>
          </w:p>
        </w:tc>
        <w:tc>
          <w:tcPr>
            <w:tcW w:w="1134" w:type="dxa"/>
          </w:tcPr>
          <w:p w:rsidR="00EF6C73" w:rsidRDefault="00052F55" w:rsidP="00AA2FD7">
            <w:pPr>
              <w:pStyle w:val="Contenutotabella"/>
              <w:jc w:val="center"/>
              <w:rPr>
                <w:rFonts w:ascii="Lucida Sans" w:hAnsi="Lucida Sans"/>
              </w:rPr>
            </w:pPr>
            <w:hyperlink r:id="rId42" w:history="1">
              <w:r w:rsidR="00D20B01" w:rsidRPr="0028629D">
                <w:rPr>
                  <w:rStyle w:val="Collegamentoipertestuale"/>
                  <w:rFonts w:ascii="Lucida Sans" w:hAnsi="Lucida Sans"/>
                </w:rPr>
                <w:t>test</w:t>
              </w:r>
              <w:r w:rsidR="00AA2FD7">
                <w:rPr>
                  <w:rStyle w:val="Collegamentoipertestuale"/>
                  <w:rFonts w:ascii="Lucida Sans" w:hAnsi="Lucida Sans"/>
                </w:rPr>
                <w:t>i</w:t>
              </w:r>
            </w:hyperlink>
          </w:p>
        </w:tc>
        <w:tc>
          <w:tcPr>
            <w:tcW w:w="1134" w:type="dxa"/>
            <w:shd w:val="clear" w:color="auto" w:fill="auto"/>
          </w:tcPr>
          <w:p w:rsidR="00EF6C73" w:rsidRDefault="00D20B01" w:rsidP="00D20B01">
            <w:pPr>
              <w:pStyle w:val="Contenutotabella"/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 xml:space="preserve">consegne </w:t>
            </w:r>
            <w:hyperlink r:id="rId43" w:history="1">
              <w:r w:rsidRPr="00F744F9">
                <w:rPr>
                  <w:rStyle w:val="Collegamentoipertestuale"/>
                  <w:rFonts w:ascii="Lucida Sans" w:hAnsi="Lucida Sans"/>
                </w:rPr>
                <w:t>1</w:t>
              </w:r>
            </w:hyperlink>
            <w:r>
              <w:rPr>
                <w:rFonts w:ascii="Lucida Sans" w:hAnsi="Lucida Sans"/>
              </w:rPr>
              <w:t xml:space="preserve">, </w:t>
            </w:r>
            <w:hyperlink r:id="rId44" w:history="1">
              <w:r w:rsidRPr="00F744F9">
                <w:rPr>
                  <w:rStyle w:val="Collegamentoipertestuale"/>
                  <w:rFonts w:ascii="Lucida Sans" w:hAnsi="Lucida Sans"/>
                </w:rPr>
                <w:t>2</w:t>
              </w:r>
            </w:hyperlink>
          </w:p>
        </w:tc>
        <w:tc>
          <w:tcPr>
            <w:tcW w:w="1276" w:type="dxa"/>
            <w:shd w:val="clear" w:color="auto" w:fill="auto"/>
          </w:tcPr>
          <w:p w:rsidR="00EF6C73" w:rsidRDefault="00052F55" w:rsidP="00D20B01">
            <w:pPr>
              <w:pStyle w:val="Contenutotabella"/>
              <w:jc w:val="center"/>
              <w:rPr>
                <w:rFonts w:ascii="Lucida Sans" w:hAnsi="Lucida Sans"/>
              </w:rPr>
            </w:pPr>
            <w:hyperlink r:id="rId45" w:history="1">
              <w:r w:rsidR="00D20B01">
                <w:rPr>
                  <w:rStyle w:val="Collegamentoipertestuale"/>
                  <w:rFonts w:ascii="Lucida Sans" w:hAnsi="Lucida Sans"/>
                </w:rPr>
                <w:t>schede di v</w:t>
              </w:r>
              <w:r w:rsidR="00D20B01" w:rsidRPr="00AB5B01">
                <w:rPr>
                  <w:rStyle w:val="Collegamentoipertestuale"/>
                  <w:rFonts w:ascii="Lucida Sans" w:hAnsi="Lucida Sans"/>
                </w:rPr>
                <w:t>alutazione</w:t>
              </w:r>
            </w:hyperlink>
            <w:r w:rsidR="00D20B01">
              <w:rPr>
                <w:rStyle w:val="Collegamentoipertestuale"/>
                <w:rFonts w:ascii="Lucida Sans" w:hAnsi="Lucida Sans"/>
                <w:u w:val="none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6C73" w:rsidRDefault="00052F55" w:rsidP="00F03692">
            <w:pPr>
              <w:pStyle w:val="Contenutotabella"/>
              <w:jc w:val="center"/>
            </w:pPr>
            <w:hyperlink r:id="rId46" w:history="1">
              <w:r w:rsidR="00D20B01" w:rsidRPr="00622E5E">
                <w:rPr>
                  <w:rStyle w:val="Collegamentoipertestuale"/>
                  <w:rFonts w:ascii="Lucida Sans" w:hAnsi="Lucida Sans"/>
                </w:rPr>
                <w:t>esempi</w:t>
              </w:r>
              <w:r w:rsidR="00F03692">
                <w:rPr>
                  <w:rStyle w:val="Collegamentoipertestuale"/>
                  <w:rFonts w:ascii="Lucida Sans" w:hAnsi="Lucida Sans"/>
                </w:rPr>
                <w:t>o di valutazione</w:t>
              </w:r>
            </w:hyperlink>
          </w:p>
        </w:tc>
      </w:tr>
      <w:tr w:rsidR="001A64BA" w:rsidTr="004D5620">
        <w:tc>
          <w:tcPr>
            <w:tcW w:w="2410" w:type="dxa"/>
            <w:shd w:val="clear" w:color="auto" w:fill="auto"/>
          </w:tcPr>
          <w:p w:rsidR="00EF6C73" w:rsidRDefault="00EF6C73" w:rsidP="004A0377">
            <w:pPr>
              <w:pStyle w:val="Contenutotabella"/>
              <w:rPr>
                <w:rFonts w:ascii="Lucida Sans" w:hAnsi="Lucida Sans"/>
              </w:rPr>
            </w:pPr>
            <w:r w:rsidRPr="00362FAB">
              <w:rPr>
                <w:rFonts w:ascii="Lucida Sans" w:hAnsi="Lucida Sans"/>
                <w:b/>
                <w:i/>
              </w:rPr>
              <w:t>SA</w:t>
            </w:r>
            <w:r>
              <w:rPr>
                <w:rFonts w:ascii="Lucida Sans" w:hAnsi="Lucida Sans"/>
              </w:rPr>
              <w:t>, quarta 2013/2014</w:t>
            </w:r>
          </w:p>
        </w:tc>
        <w:tc>
          <w:tcPr>
            <w:tcW w:w="1134" w:type="dxa"/>
            <w:shd w:val="clear" w:color="auto" w:fill="auto"/>
          </w:tcPr>
          <w:p w:rsidR="00EF6C73" w:rsidRDefault="00052F55" w:rsidP="00D20B01">
            <w:pPr>
              <w:pStyle w:val="Contenutotabella"/>
              <w:jc w:val="center"/>
              <w:rPr>
                <w:rFonts w:ascii="Lucida Sans" w:hAnsi="Lucida Sans"/>
              </w:rPr>
            </w:pPr>
            <w:hyperlink r:id="rId47" w:history="1">
              <w:r w:rsidR="00D20B01" w:rsidRPr="00571769">
                <w:rPr>
                  <w:rStyle w:val="Collegamentoipertestuale"/>
                  <w:rFonts w:ascii="Lucida Sans" w:hAnsi="Lucida Sans"/>
                </w:rPr>
                <w:t>test</w:t>
              </w:r>
            </w:hyperlink>
          </w:p>
        </w:tc>
        <w:tc>
          <w:tcPr>
            <w:tcW w:w="1276" w:type="dxa"/>
            <w:shd w:val="clear" w:color="auto" w:fill="auto"/>
          </w:tcPr>
          <w:p w:rsidR="00EF6C73" w:rsidRDefault="00052F55" w:rsidP="004A0377">
            <w:pPr>
              <w:pStyle w:val="Contenutotabella"/>
              <w:jc w:val="center"/>
              <w:rPr>
                <w:rFonts w:ascii="Lucida Sans" w:hAnsi="Lucida Sans"/>
              </w:rPr>
            </w:pPr>
            <w:hyperlink r:id="rId48" w:history="1">
              <w:r w:rsidR="00D20B01" w:rsidRPr="00571769">
                <w:rPr>
                  <w:rStyle w:val="Collegamentoipertestuale"/>
                  <w:rFonts w:ascii="Lucida Sans" w:hAnsi="Lucida Sans"/>
                </w:rPr>
                <w:t>valutazione</w:t>
              </w:r>
            </w:hyperlink>
          </w:p>
        </w:tc>
        <w:tc>
          <w:tcPr>
            <w:tcW w:w="1134" w:type="dxa"/>
          </w:tcPr>
          <w:p w:rsidR="00EF6C73" w:rsidRDefault="00052F55" w:rsidP="00AA2FD7">
            <w:pPr>
              <w:pStyle w:val="Contenutotabella"/>
              <w:jc w:val="center"/>
              <w:rPr>
                <w:rFonts w:ascii="Lucida Sans" w:hAnsi="Lucida Sans"/>
              </w:rPr>
            </w:pPr>
            <w:hyperlink r:id="rId49" w:history="1">
              <w:r w:rsidR="00D20B01" w:rsidRPr="00F744F9">
                <w:rPr>
                  <w:rStyle w:val="Collegamentoipertestuale"/>
                  <w:rFonts w:ascii="Lucida Sans" w:hAnsi="Lucida Sans"/>
                </w:rPr>
                <w:t>test</w:t>
              </w:r>
              <w:r w:rsidR="00795CBE">
                <w:rPr>
                  <w:rStyle w:val="Collegamentoipertestuale"/>
                  <w:rFonts w:ascii="Lucida Sans" w:hAnsi="Lucida Sans"/>
                </w:rPr>
                <w:t>i</w:t>
              </w:r>
            </w:hyperlink>
          </w:p>
        </w:tc>
        <w:tc>
          <w:tcPr>
            <w:tcW w:w="1134" w:type="dxa"/>
            <w:shd w:val="clear" w:color="auto" w:fill="auto"/>
          </w:tcPr>
          <w:p w:rsidR="00EF6C73" w:rsidRDefault="00D20B01" w:rsidP="00D20B01">
            <w:pPr>
              <w:pStyle w:val="Contenutotabella"/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 xml:space="preserve">consegne </w:t>
            </w:r>
            <w:hyperlink r:id="rId50" w:history="1">
              <w:r w:rsidRPr="00AB5B01">
                <w:rPr>
                  <w:rStyle w:val="Collegamentoipertestuale"/>
                  <w:rFonts w:ascii="Lucida Sans" w:hAnsi="Lucida Sans"/>
                </w:rPr>
                <w:t>1</w:t>
              </w:r>
            </w:hyperlink>
            <w:r>
              <w:rPr>
                <w:rFonts w:ascii="Lucida Sans" w:hAnsi="Lucida Sans"/>
              </w:rPr>
              <w:t xml:space="preserve">, </w:t>
            </w:r>
            <w:hyperlink r:id="rId51" w:history="1">
              <w:r w:rsidRPr="00AB5B01">
                <w:rPr>
                  <w:rStyle w:val="Collegamentoipertestuale"/>
                  <w:rFonts w:ascii="Lucida Sans" w:hAnsi="Lucida Sans"/>
                </w:rPr>
                <w:t>2</w:t>
              </w:r>
            </w:hyperlink>
          </w:p>
        </w:tc>
        <w:tc>
          <w:tcPr>
            <w:tcW w:w="1276" w:type="dxa"/>
            <w:shd w:val="clear" w:color="auto" w:fill="auto"/>
          </w:tcPr>
          <w:p w:rsidR="00EF6C73" w:rsidRDefault="00052F55" w:rsidP="00D20B01">
            <w:pPr>
              <w:pStyle w:val="Contenutotabella"/>
              <w:jc w:val="center"/>
              <w:rPr>
                <w:rFonts w:ascii="Lucida Sans" w:hAnsi="Lucida Sans"/>
              </w:rPr>
            </w:pPr>
            <w:hyperlink r:id="rId52" w:history="1">
              <w:r w:rsidR="00D20B01">
                <w:rPr>
                  <w:rStyle w:val="Collegamentoipertestuale"/>
                  <w:rFonts w:ascii="Lucida Sans" w:hAnsi="Lucida Sans"/>
                </w:rPr>
                <w:t>schede di v</w:t>
              </w:r>
              <w:r w:rsidR="00D20B01" w:rsidRPr="00AB5B01">
                <w:rPr>
                  <w:rStyle w:val="Collegamentoipertestuale"/>
                  <w:rFonts w:ascii="Lucida Sans" w:hAnsi="Lucida Sans"/>
                </w:rPr>
                <w:t>alutazione</w:t>
              </w:r>
            </w:hyperlink>
            <w:r w:rsidR="00D20B01">
              <w:rPr>
                <w:rFonts w:ascii="Lucida Sans" w:hAnsi="Lucida San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6C73" w:rsidRDefault="00052F55" w:rsidP="004A0377">
            <w:pPr>
              <w:pStyle w:val="Contenutotabella"/>
              <w:jc w:val="center"/>
            </w:pPr>
            <w:hyperlink r:id="rId53" w:history="1">
              <w:r w:rsidR="00F03692" w:rsidRPr="00622E5E">
                <w:rPr>
                  <w:rStyle w:val="Collegamentoipertestuale"/>
                  <w:rFonts w:ascii="Lucida Sans" w:hAnsi="Lucida Sans"/>
                </w:rPr>
                <w:t>esempi</w:t>
              </w:r>
              <w:r w:rsidR="00F03692">
                <w:rPr>
                  <w:rStyle w:val="Collegamentoipertestuale"/>
                  <w:rFonts w:ascii="Lucida Sans" w:hAnsi="Lucida Sans"/>
                </w:rPr>
                <w:t>o di valutazione</w:t>
              </w:r>
            </w:hyperlink>
          </w:p>
        </w:tc>
      </w:tr>
    </w:tbl>
    <w:p w:rsidR="00950F24" w:rsidRPr="00BD6A9E" w:rsidRDefault="00950F24" w:rsidP="00950F24">
      <w:pPr>
        <w:pStyle w:val="Titolo1"/>
        <w:numPr>
          <w:ilvl w:val="0"/>
          <w:numId w:val="25"/>
        </w:numPr>
        <w:shd w:val="clear" w:color="auto" w:fill="CCCCFF"/>
        <w:suppressAutoHyphens/>
        <w:spacing w:before="283" w:after="170" w:line="240" w:lineRule="auto"/>
        <w:jc w:val="both"/>
        <w:rPr>
          <w:rFonts w:ascii="Lucida Sans" w:hAnsi="Lucida Sans"/>
          <w:b/>
          <w:szCs w:val="28"/>
        </w:rPr>
      </w:pPr>
      <w:r w:rsidRPr="00BD6A9E">
        <w:rPr>
          <w:rFonts w:ascii="Lucida Sans" w:hAnsi="Lucida Sans"/>
          <w:b/>
          <w:szCs w:val="28"/>
        </w:rPr>
        <w:t>Valutazione dell’esperienza in termini di arricchimento professionale</w:t>
      </w:r>
    </w:p>
    <w:p w:rsidR="00950F24" w:rsidRDefault="00950F24" w:rsidP="00692DFA">
      <w:pPr>
        <w:pStyle w:val="Corpotesto"/>
        <w:spacing w:before="170" w:line="240" w:lineRule="auto"/>
        <w:ind w:right="0" w:firstLine="68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 xml:space="preserve">I docenti si sono confrontati con il mondo delle attività di </w:t>
      </w:r>
      <w:r>
        <w:rPr>
          <w:rFonts w:ascii="Lucida Sans" w:hAnsi="Lucida Sans"/>
          <w:i/>
          <w:iCs/>
          <w:sz w:val="20"/>
        </w:rPr>
        <w:t>eLearning</w:t>
      </w:r>
      <w:r>
        <w:rPr>
          <w:rFonts w:ascii="Lucida Sans" w:hAnsi="Lucida Sans"/>
          <w:sz w:val="20"/>
        </w:rPr>
        <w:t xml:space="preserve">, con le problematiche di predisposizione di </w:t>
      </w:r>
      <w:r w:rsidR="000A059B">
        <w:rPr>
          <w:rFonts w:ascii="Lucida Sans" w:hAnsi="Lucida Sans"/>
          <w:b/>
          <w:i/>
          <w:sz w:val="20"/>
        </w:rPr>
        <w:t xml:space="preserve">PSO </w:t>
      </w:r>
      <w:r w:rsidR="00AE1CAA">
        <w:rPr>
          <w:rFonts w:ascii="Lucida Sans" w:hAnsi="Lucida Sans"/>
          <w:sz w:val="20"/>
        </w:rPr>
        <w:t xml:space="preserve">con valutazione automatica e di </w:t>
      </w:r>
      <w:r w:rsidR="00B1066D" w:rsidRPr="00B1066D">
        <w:rPr>
          <w:rFonts w:ascii="Lucida Sans" w:hAnsi="Lucida Sans"/>
          <w:b/>
          <w:i/>
          <w:sz w:val="20"/>
        </w:rPr>
        <w:t>PSD</w:t>
      </w:r>
      <w:r w:rsidR="00AE1CAA">
        <w:rPr>
          <w:rFonts w:ascii="Lucida Sans" w:hAnsi="Lucida Sans"/>
          <w:sz w:val="20"/>
        </w:rPr>
        <w:t xml:space="preserve"> con valutazione aperta</w:t>
      </w:r>
      <w:r>
        <w:rPr>
          <w:rFonts w:ascii="Lucida Sans" w:hAnsi="Lucida Sans"/>
          <w:sz w:val="20"/>
        </w:rPr>
        <w:t xml:space="preserve"> </w:t>
      </w:r>
      <w:r w:rsidR="00AE1CAA">
        <w:rPr>
          <w:rFonts w:ascii="Lucida Sans" w:hAnsi="Lucida Sans"/>
          <w:sz w:val="20"/>
        </w:rPr>
        <w:t>e partecipata</w:t>
      </w:r>
      <w:r w:rsidR="00F7500C">
        <w:rPr>
          <w:rFonts w:ascii="Lucida Sans" w:hAnsi="Lucida Sans"/>
          <w:sz w:val="20"/>
        </w:rPr>
        <w:t>. I docenti</w:t>
      </w:r>
      <w:r w:rsidR="00AE1CAA">
        <w:rPr>
          <w:rFonts w:ascii="Lucida Sans" w:hAnsi="Lucida Sans"/>
          <w:sz w:val="20"/>
        </w:rPr>
        <w:t xml:space="preserve"> </w:t>
      </w:r>
      <w:r w:rsidR="00894789">
        <w:rPr>
          <w:rFonts w:ascii="Lucida Sans" w:hAnsi="Lucida Sans"/>
          <w:sz w:val="20"/>
        </w:rPr>
        <w:t xml:space="preserve">hanno approfondito le questioni della valutazione ed autovalutazione al fine </w:t>
      </w:r>
      <w:r w:rsidR="00894789">
        <w:rPr>
          <w:rFonts w:ascii="Lucida Sans" w:hAnsi="Lucida Sans"/>
          <w:sz w:val="20"/>
        </w:rPr>
        <w:lastRenderedPageBreak/>
        <w:t xml:space="preserve">di favorire processi metacognitivi negli studenti ed hanno </w:t>
      </w:r>
      <w:r>
        <w:rPr>
          <w:rFonts w:ascii="Lucida Sans" w:hAnsi="Lucida Sans"/>
          <w:sz w:val="20"/>
        </w:rPr>
        <w:t xml:space="preserve">incrementato le loro competenze riguardo all'uso delle </w:t>
      </w:r>
      <w:r w:rsidRPr="0084336D">
        <w:rPr>
          <w:rFonts w:ascii="Lucida Sans" w:hAnsi="Lucida Sans"/>
          <w:b/>
          <w:i/>
          <w:sz w:val="20"/>
        </w:rPr>
        <w:t>NT</w:t>
      </w:r>
      <w:r w:rsidR="00DE487E">
        <w:rPr>
          <w:rFonts w:ascii="Lucida Sans" w:hAnsi="Lucida Sans"/>
          <w:sz w:val="20"/>
        </w:rPr>
        <w:t xml:space="preserve"> nella didattica.</w:t>
      </w:r>
    </w:p>
    <w:p w:rsidR="00950F24" w:rsidRPr="00BD6A9E" w:rsidRDefault="00950F24" w:rsidP="00950F24">
      <w:pPr>
        <w:pStyle w:val="Titolo1"/>
        <w:numPr>
          <w:ilvl w:val="0"/>
          <w:numId w:val="25"/>
        </w:numPr>
        <w:shd w:val="clear" w:color="auto" w:fill="CCCCFF"/>
        <w:suppressAutoHyphens/>
        <w:spacing w:before="283" w:after="170" w:line="240" w:lineRule="auto"/>
        <w:jc w:val="both"/>
        <w:rPr>
          <w:rFonts w:ascii="Lucida Sans" w:hAnsi="Lucida Sans"/>
          <w:b/>
          <w:szCs w:val="28"/>
        </w:rPr>
      </w:pPr>
      <w:r w:rsidRPr="00BD6A9E">
        <w:rPr>
          <w:rFonts w:ascii="Lucida Sans" w:hAnsi="Lucida Sans"/>
          <w:b/>
          <w:szCs w:val="28"/>
        </w:rPr>
        <w:t>Valutazione dell’esperienza da parte dei ragazzi</w:t>
      </w:r>
    </w:p>
    <w:p w:rsidR="00A5215D" w:rsidRDefault="00A5215D" w:rsidP="00692DFA">
      <w:pPr>
        <w:pStyle w:val="Corpotesto"/>
        <w:spacing w:before="170" w:line="240" w:lineRule="auto"/>
        <w:ind w:right="0" w:firstLine="68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>Gli studenti hanno sperimentato modalità di valutazione si</w:t>
      </w:r>
      <w:r w:rsidR="009606F3">
        <w:rPr>
          <w:rFonts w:ascii="Lucida Sans" w:hAnsi="Lucida Sans"/>
          <w:sz w:val="20"/>
        </w:rPr>
        <w:t xml:space="preserve">a </w:t>
      </w:r>
      <w:r w:rsidR="00073757">
        <w:rPr>
          <w:rFonts w:ascii="Lucida Sans" w:hAnsi="Lucida Sans"/>
          <w:sz w:val="20"/>
        </w:rPr>
        <w:t xml:space="preserve">vecchie, come le prove pratiche ed orali tradizionali, che </w:t>
      </w:r>
      <w:r w:rsidR="009606F3">
        <w:rPr>
          <w:rFonts w:ascii="Lucida Sans" w:hAnsi="Lucida Sans"/>
          <w:sz w:val="20"/>
        </w:rPr>
        <w:t>nuove</w:t>
      </w:r>
      <w:r w:rsidR="00E90A31">
        <w:rPr>
          <w:rFonts w:ascii="Lucida Sans" w:hAnsi="Lucida Sans"/>
          <w:sz w:val="20"/>
        </w:rPr>
        <w:t>,</w:t>
      </w:r>
      <w:r w:rsidR="009606F3">
        <w:rPr>
          <w:rFonts w:ascii="Lucida Sans" w:hAnsi="Lucida Sans"/>
          <w:sz w:val="20"/>
        </w:rPr>
        <w:t xml:space="preserve"> come le </w:t>
      </w:r>
      <w:r w:rsidR="000A059B">
        <w:rPr>
          <w:rFonts w:ascii="Lucida Sans" w:hAnsi="Lucida Sans"/>
          <w:b/>
          <w:i/>
          <w:sz w:val="20"/>
        </w:rPr>
        <w:t xml:space="preserve">PSO </w:t>
      </w:r>
      <w:r w:rsidR="00CB18E3">
        <w:rPr>
          <w:rFonts w:ascii="Lucida Sans" w:hAnsi="Lucida Sans"/>
          <w:sz w:val="20"/>
        </w:rPr>
        <w:t xml:space="preserve">e le </w:t>
      </w:r>
      <w:r w:rsidR="00CB18E3" w:rsidRPr="00CB18E3">
        <w:rPr>
          <w:rFonts w:ascii="Lucida Sans" w:hAnsi="Lucida Sans"/>
          <w:b/>
          <w:i/>
          <w:sz w:val="20"/>
        </w:rPr>
        <w:t>PSD</w:t>
      </w:r>
      <w:r w:rsidR="00CB18E3">
        <w:rPr>
          <w:rFonts w:ascii="Lucida Sans" w:hAnsi="Lucida Sans"/>
          <w:sz w:val="20"/>
        </w:rPr>
        <w:t xml:space="preserve"> </w:t>
      </w:r>
      <w:r>
        <w:rPr>
          <w:rFonts w:ascii="Lucida Sans" w:hAnsi="Lucida Sans"/>
          <w:sz w:val="20"/>
        </w:rPr>
        <w:t xml:space="preserve">realizzate </w:t>
      </w:r>
      <w:r w:rsidR="009606F3">
        <w:rPr>
          <w:rFonts w:ascii="Lucida Sans" w:hAnsi="Lucida Sans"/>
          <w:sz w:val="20"/>
        </w:rPr>
        <w:t>sul</w:t>
      </w:r>
      <w:r>
        <w:rPr>
          <w:rFonts w:ascii="Lucida Sans" w:hAnsi="Lucida Sans"/>
          <w:sz w:val="20"/>
        </w:rPr>
        <w:t xml:space="preserve">la piattaforma di </w:t>
      </w:r>
      <w:r w:rsidRPr="00472170">
        <w:rPr>
          <w:rFonts w:ascii="Lucida Sans" w:hAnsi="Lucida Sans"/>
          <w:i/>
          <w:sz w:val="20"/>
        </w:rPr>
        <w:t>eLearning</w:t>
      </w:r>
      <w:r>
        <w:rPr>
          <w:rFonts w:ascii="Lucida Sans" w:hAnsi="Lucida Sans"/>
          <w:sz w:val="20"/>
        </w:rPr>
        <w:t xml:space="preserve">. </w:t>
      </w:r>
      <w:r w:rsidR="00CB18E3">
        <w:rPr>
          <w:rFonts w:ascii="Lucida Sans" w:hAnsi="Lucida Sans"/>
          <w:sz w:val="20"/>
        </w:rPr>
        <w:t>Agli studenti è</w:t>
      </w:r>
      <w:r>
        <w:rPr>
          <w:rFonts w:ascii="Lucida Sans" w:hAnsi="Lucida Sans"/>
          <w:sz w:val="20"/>
        </w:rPr>
        <w:t xml:space="preserve"> </w:t>
      </w:r>
      <w:r w:rsidR="00121999">
        <w:rPr>
          <w:rFonts w:ascii="Lucida Sans" w:hAnsi="Lucida Sans"/>
          <w:sz w:val="20"/>
        </w:rPr>
        <w:t xml:space="preserve">stato sottoposto un </w:t>
      </w:r>
      <w:hyperlink r:id="rId54" w:anchor="gid=0" w:history="1">
        <w:r w:rsidR="00121999" w:rsidRPr="00B243A7">
          <w:rPr>
            <w:rStyle w:val="Collegamentoipertestuale"/>
            <w:rFonts w:ascii="Lucida Sans" w:hAnsi="Lucida Sans"/>
            <w:sz w:val="20"/>
          </w:rPr>
          <w:t>questionario di valutazione</w:t>
        </w:r>
      </w:hyperlink>
      <w:r w:rsidR="00121999">
        <w:rPr>
          <w:rFonts w:ascii="Lucida Sans" w:hAnsi="Lucida Sans"/>
          <w:sz w:val="20"/>
        </w:rPr>
        <w:t xml:space="preserve"> sulle loro preferenze</w:t>
      </w:r>
      <w:r w:rsidR="004B6C8D">
        <w:rPr>
          <w:rFonts w:ascii="Lucida Sans" w:hAnsi="Lucida Sans"/>
          <w:sz w:val="20"/>
        </w:rPr>
        <w:t xml:space="preserve"> </w:t>
      </w:r>
      <w:r w:rsidR="00D15316">
        <w:rPr>
          <w:rFonts w:ascii="Lucida Sans" w:hAnsi="Lucida Sans"/>
          <w:sz w:val="20"/>
        </w:rPr>
        <w:t xml:space="preserve">e </w:t>
      </w:r>
      <w:r w:rsidR="004B6C8D">
        <w:rPr>
          <w:rFonts w:ascii="Lucida Sans" w:hAnsi="Lucida Sans"/>
          <w:sz w:val="20"/>
        </w:rPr>
        <w:t>su</w:t>
      </w:r>
      <w:r w:rsidR="00D15316">
        <w:rPr>
          <w:rFonts w:ascii="Lucida Sans" w:hAnsi="Lucida Sans"/>
          <w:sz w:val="20"/>
        </w:rPr>
        <w:t>ll’</w:t>
      </w:r>
      <w:r w:rsidR="00121999">
        <w:rPr>
          <w:rFonts w:ascii="Lucida Sans" w:hAnsi="Lucida Sans"/>
          <w:sz w:val="20"/>
        </w:rPr>
        <w:t>affidabilità dei vari tipi di valutazione. Per confronto il questionario è stato s</w:t>
      </w:r>
      <w:r w:rsidR="00B41938">
        <w:rPr>
          <w:rFonts w:ascii="Lucida Sans" w:hAnsi="Lucida Sans"/>
          <w:sz w:val="20"/>
        </w:rPr>
        <w:t>ottoposto anche ad un gruppo di</w:t>
      </w:r>
      <w:r w:rsidR="00E90A31">
        <w:rPr>
          <w:rFonts w:ascii="Lucida Sans" w:hAnsi="Lucida Sans"/>
          <w:sz w:val="20"/>
        </w:rPr>
        <w:t xml:space="preserve"> </w:t>
      </w:r>
      <w:r w:rsidR="00121999">
        <w:rPr>
          <w:rFonts w:ascii="Lucida Sans" w:hAnsi="Lucida Sans"/>
          <w:sz w:val="20"/>
        </w:rPr>
        <w:t xml:space="preserve">studenti della </w:t>
      </w:r>
      <w:r w:rsidR="00B41938">
        <w:rPr>
          <w:rFonts w:ascii="Lucida Sans" w:hAnsi="Lucida Sans"/>
          <w:sz w:val="20"/>
        </w:rPr>
        <w:t xml:space="preserve">mia </w:t>
      </w:r>
      <w:r w:rsidR="00121999">
        <w:rPr>
          <w:rFonts w:ascii="Lucida Sans" w:hAnsi="Lucida Sans"/>
          <w:sz w:val="20"/>
        </w:rPr>
        <w:t xml:space="preserve">classe quinta che non hanno mai sperimentato le </w:t>
      </w:r>
      <w:r w:rsidR="00E90A31" w:rsidRPr="00D15316">
        <w:rPr>
          <w:rFonts w:ascii="Lucida Sans" w:hAnsi="Lucida Sans"/>
          <w:b/>
          <w:i/>
          <w:sz w:val="20"/>
        </w:rPr>
        <w:t>PSD</w:t>
      </w:r>
      <w:r w:rsidR="00E90A31">
        <w:rPr>
          <w:rFonts w:ascii="Lucida Sans" w:hAnsi="Lucida Sans"/>
          <w:sz w:val="20"/>
        </w:rPr>
        <w:t xml:space="preserve"> ed hanno</w:t>
      </w:r>
      <w:r w:rsidR="00D15316">
        <w:rPr>
          <w:rFonts w:ascii="Lucida Sans" w:hAnsi="Lucida Sans"/>
          <w:sz w:val="20"/>
        </w:rPr>
        <w:t xml:space="preserve"> invece</w:t>
      </w:r>
      <w:r w:rsidR="00E90A31">
        <w:rPr>
          <w:rFonts w:ascii="Lucida Sans" w:hAnsi="Lucida Sans"/>
          <w:sz w:val="20"/>
        </w:rPr>
        <w:t xml:space="preserve"> sperimentato le </w:t>
      </w:r>
      <w:r w:rsidR="00073757" w:rsidRPr="00CF37AE">
        <w:rPr>
          <w:rFonts w:ascii="Lucida Sans" w:hAnsi="Lucida Sans"/>
          <w:b/>
          <w:i/>
          <w:sz w:val="20"/>
        </w:rPr>
        <w:t>P</w:t>
      </w:r>
      <w:r w:rsidR="00073757">
        <w:rPr>
          <w:rFonts w:ascii="Lucida Sans" w:hAnsi="Lucida Sans"/>
          <w:b/>
          <w:i/>
          <w:sz w:val="20"/>
        </w:rPr>
        <w:t>SO</w:t>
      </w:r>
      <w:r w:rsidR="00A24797">
        <w:rPr>
          <w:rFonts w:ascii="Lucida Sans" w:hAnsi="Lucida Sans"/>
          <w:sz w:val="20"/>
        </w:rPr>
        <w:t xml:space="preserve">, ma </w:t>
      </w:r>
      <w:r w:rsidR="00E90A31">
        <w:rPr>
          <w:rFonts w:ascii="Lucida Sans" w:hAnsi="Lucida Sans"/>
          <w:sz w:val="20"/>
        </w:rPr>
        <w:t xml:space="preserve">con il </w:t>
      </w:r>
      <w:r w:rsidR="00E90A31" w:rsidRPr="00D15316">
        <w:rPr>
          <w:rFonts w:ascii="Lucida Sans" w:hAnsi="Lucida Sans"/>
          <w:i/>
          <w:sz w:val="20"/>
        </w:rPr>
        <w:t>vecchio</w:t>
      </w:r>
      <w:r w:rsidR="00E90A31">
        <w:rPr>
          <w:rFonts w:ascii="Lucida Sans" w:hAnsi="Lucida Sans"/>
          <w:sz w:val="20"/>
        </w:rPr>
        <w:t xml:space="preserve"> metodo (applicativo software ad hoc)</w:t>
      </w:r>
      <w:r w:rsidR="00D15316">
        <w:rPr>
          <w:rFonts w:ascii="Lucida Sans" w:hAnsi="Lucida Sans"/>
          <w:sz w:val="20"/>
        </w:rPr>
        <w:t>; prima di sottoporre il questionario agli studenti di quinta</w:t>
      </w:r>
      <w:r w:rsidR="00E56B8E">
        <w:rPr>
          <w:rFonts w:ascii="Lucida Sans" w:hAnsi="Lucida Sans"/>
          <w:sz w:val="20"/>
        </w:rPr>
        <w:t xml:space="preserve">, questi sono </w:t>
      </w:r>
      <w:r w:rsidR="00121999">
        <w:rPr>
          <w:rFonts w:ascii="Lucida Sans" w:hAnsi="Lucida Sans"/>
          <w:sz w:val="20"/>
        </w:rPr>
        <w:t>stati informati dettagliatamente circa le modalità di realizzazione delle prove</w:t>
      </w:r>
      <w:r w:rsidR="00E56B8E">
        <w:rPr>
          <w:rFonts w:ascii="Lucida Sans" w:hAnsi="Lucida Sans"/>
          <w:sz w:val="20"/>
        </w:rPr>
        <w:t xml:space="preserve"> (</w:t>
      </w:r>
      <w:r w:rsidR="000A059B">
        <w:rPr>
          <w:rFonts w:ascii="Lucida Sans" w:hAnsi="Lucida Sans"/>
          <w:b/>
          <w:i/>
          <w:sz w:val="20"/>
        </w:rPr>
        <w:t xml:space="preserve">PSO </w:t>
      </w:r>
      <w:r w:rsidR="00E56B8E">
        <w:rPr>
          <w:rFonts w:ascii="Lucida Sans" w:hAnsi="Lucida Sans"/>
          <w:sz w:val="20"/>
        </w:rPr>
        <w:t xml:space="preserve">e </w:t>
      </w:r>
      <w:r w:rsidR="00E56B8E" w:rsidRPr="00E56B8E">
        <w:rPr>
          <w:rFonts w:ascii="Lucida Sans" w:hAnsi="Lucida Sans"/>
          <w:b/>
          <w:i/>
          <w:sz w:val="20"/>
        </w:rPr>
        <w:t>PSD</w:t>
      </w:r>
      <w:r w:rsidR="00E56B8E">
        <w:rPr>
          <w:rFonts w:ascii="Lucida Sans" w:hAnsi="Lucida Sans"/>
          <w:sz w:val="20"/>
        </w:rPr>
        <w:t>)</w:t>
      </w:r>
      <w:r w:rsidR="00121999">
        <w:rPr>
          <w:rFonts w:ascii="Lucida Sans" w:hAnsi="Lucida Sans"/>
          <w:sz w:val="20"/>
        </w:rPr>
        <w:t>.</w:t>
      </w:r>
      <w:r w:rsidR="00046245">
        <w:rPr>
          <w:rFonts w:ascii="Lucida Sans" w:hAnsi="Lucida Sans"/>
          <w:sz w:val="20"/>
        </w:rPr>
        <w:t xml:space="preserve"> Ho richiesto agli studenti di assegnare un punteggio </w:t>
      </w:r>
      <w:r w:rsidR="00E56B8E">
        <w:rPr>
          <w:rFonts w:ascii="Lucida Sans" w:hAnsi="Lucida Sans"/>
          <w:sz w:val="20"/>
        </w:rPr>
        <w:t xml:space="preserve">intero </w:t>
      </w:r>
      <w:r w:rsidR="00046245">
        <w:rPr>
          <w:rFonts w:ascii="Lucida Sans" w:hAnsi="Lucida Sans"/>
          <w:sz w:val="20"/>
        </w:rPr>
        <w:t>da un minimo di 1 ad un massimo di 1</w:t>
      </w:r>
      <w:r w:rsidR="00066E62">
        <w:rPr>
          <w:rFonts w:ascii="Lucida Sans" w:hAnsi="Lucida Sans"/>
          <w:sz w:val="20"/>
        </w:rPr>
        <w:t>0</w:t>
      </w:r>
      <w:r w:rsidR="00046245">
        <w:rPr>
          <w:rFonts w:ascii="Lucida Sans" w:hAnsi="Lucida Sans"/>
          <w:sz w:val="20"/>
        </w:rPr>
        <w:t xml:space="preserve"> punti per ciascuna domanda</w:t>
      </w:r>
      <w:r w:rsidR="008449EE">
        <w:rPr>
          <w:rFonts w:ascii="Lucida Sans" w:hAnsi="Lucida Sans"/>
          <w:sz w:val="20"/>
        </w:rPr>
        <w:t>.</w:t>
      </w:r>
    </w:p>
    <w:p w:rsidR="00121999" w:rsidRDefault="00121999" w:rsidP="00692DFA">
      <w:pPr>
        <w:pStyle w:val="Corpotesto"/>
        <w:spacing w:before="170" w:line="240" w:lineRule="auto"/>
        <w:ind w:right="0" w:firstLine="68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 xml:space="preserve">Nella </w:t>
      </w:r>
      <w:r w:rsidR="00E56B8E">
        <w:rPr>
          <w:rFonts w:ascii="Lucida Sans" w:hAnsi="Lucida Sans"/>
          <w:b/>
          <w:i/>
          <w:sz w:val="20"/>
        </w:rPr>
        <w:t>T</w:t>
      </w:r>
      <w:r w:rsidRPr="00E56B8E">
        <w:rPr>
          <w:rFonts w:ascii="Lucida Sans" w:hAnsi="Lucida Sans"/>
          <w:b/>
          <w:i/>
          <w:sz w:val="20"/>
        </w:rPr>
        <w:t xml:space="preserve">abella </w:t>
      </w:r>
      <w:r w:rsidR="00F03692">
        <w:rPr>
          <w:rFonts w:ascii="Lucida Sans" w:hAnsi="Lucida Sans"/>
          <w:b/>
          <w:i/>
          <w:sz w:val="20"/>
        </w:rPr>
        <w:t>4</w:t>
      </w:r>
      <w:r>
        <w:rPr>
          <w:rFonts w:ascii="Lucida Sans" w:hAnsi="Lucida Sans"/>
          <w:sz w:val="20"/>
        </w:rPr>
        <w:t xml:space="preserve"> sono riportati gli esiti del sondaggio</w:t>
      </w:r>
      <w:r w:rsidR="0014220A">
        <w:rPr>
          <w:rFonts w:ascii="Lucida Sans" w:hAnsi="Lucida Sans"/>
          <w:sz w:val="20"/>
        </w:rPr>
        <w:t xml:space="preserve"> tra gli studenti</w:t>
      </w:r>
      <w:r w:rsidR="00676CD0">
        <w:rPr>
          <w:rFonts w:ascii="Lucida Sans" w:hAnsi="Lucida Sans"/>
          <w:sz w:val="20"/>
        </w:rPr>
        <w:t xml:space="preserve"> riguardo alla preferenz</w:t>
      </w:r>
      <w:r w:rsidR="00E56B8E">
        <w:rPr>
          <w:rFonts w:ascii="Lucida Sans" w:hAnsi="Lucida Sans"/>
          <w:sz w:val="20"/>
        </w:rPr>
        <w:t xml:space="preserve">a per il tipo di prova e nella </w:t>
      </w:r>
      <w:r w:rsidR="00E56B8E" w:rsidRPr="00E56B8E">
        <w:rPr>
          <w:rFonts w:ascii="Lucida Sans" w:hAnsi="Lucida Sans"/>
          <w:b/>
          <w:i/>
          <w:sz w:val="20"/>
        </w:rPr>
        <w:t>T</w:t>
      </w:r>
      <w:r w:rsidR="00676CD0" w:rsidRPr="00E56B8E">
        <w:rPr>
          <w:rFonts w:ascii="Lucida Sans" w:hAnsi="Lucida Sans"/>
          <w:b/>
          <w:i/>
          <w:sz w:val="20"/>
        </w:rPr>
        <w:t xml:space="preserve">abella </w:t>
      </w:r>
      <w:r w:rsidR="00F03692">
        <w:rPr>
          <w:rFonts w:ascii="Lucida Sans" w:hAnsi="Lucida Sans"/>
          <w:b/>
          <w:i/>
          <w:sz w:val="20"/>
        </w:rPr>
        <w:t>5</w:t>
      </w:r>
      <w:r w:rsidR="00676CD0">
        <w:rPr>
          <w:rFonts w:ascii="Lucida Sans" w:hAnsi="Lucida Sans"/>
          <w:sz w:val="20"/>
        </w:rPr>
        <w:t xml:space="preserve"> </w:t>
      </w:r>
      <w:r w:rsidR="00E56B8E">
        <w:rPr>
          <w:rFonts w:ascii="Lucida Sans" w:hAnsi="Lucida Sans"/>
          <w:sz w:val="20"/>
        </w:rPr>
        <w:t xml:space="preserve">sono riportati </w:t>
      </w:r>
      <w:r w:rsidR="00676CD0">
        <w:rPr>
          <w:rFonts w:ascii="Lucida Sans" w:hAnsi="Lucida Sans"/>
          <w:sz w:val="20"/>
        </w:rPr>
        <w:t>i risultati relativi al grado di affidabilità</w:t>
      </w:r>
      <w:r w:rsidR="00E56B8E">
        <w:rPr>
          <w:rFonts w:ascii="Lucida Sans" w:hAnsi="Lucida Sans"/>
          <w:sz w:val="20"/>
        </w:rPr>
        <w:t>, secondo gli studenti,</w:t>
      </w:r>
      <w:r w:rsidR="00676CD0">
        <w:rPr>
          <w:rFonts w:ascii="Lucida Sans" w:hAnsi="Lucida Sans"/>
          <w:sz w:val="20"/>
        </w:rPr>
        <w:t xml:space="preserve"> di ciascuna modalità di valutazione</w:t>
      </w:r>
      <w:r w:rsidR="0014220A">
        <w:rPr>
          <w:rFonts w:ascii="Lucida Sans" w:hAnsi="Lucida Sans"/>
          <w:sz w:val="20"/>
        </w:rPr>
        <w:t>.</w:t>
      </w:r>
    </w:p>
    <w:tbl>
      <w:tblPr>
        <w:tblW w:w="972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1276"/>
        <w:gridCol w:w="850"/>
        <w:gridCol w:w="1276"/>
        <w:gridCol w:w="992"/>
        <w:gridCol w:w="1276"/>
        <w:gridCol w:w="1559"/>
        <w:gridCol w:w="1628"/>
      </w:tblGrid>
      <w:tr w:rsidR="00676CD0" w:rsidRPr="001A64BA" w:rsidTr="0060405C">
        <w:trPr>
          <w:trHeight w:val="375"/>
        </w:trPr>
        <w:tc>
          <w:tcPr>
            <w:tcW w:w="97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CD0" w:rsidRPr="001A64BA" w:rsidRDefault="00FE3AFD" w:rsidP="00F03692">
            <w:pPr>
              <w:pStyle w:val="Didascalia"/>
              <w:spacing w:before="120" w:after="120"/>
              <w:jc w:val="center"/>
              <w:rPr>
                <w:i/>
                <w:sz w:val="20"/>
                <w:szCs w:val="20"/>
              </w:rPr>
            </w:pPr>
            <w:proofErr w:type="spellStart"/>
            <w:r w:rsidRPr="001A64BA">
              <w:rPr>
                <w:sz w:val="20"/>
                <w:szCs w:val="20"/>
              </w:rPr>
              <w:t>Tab</w:t>
            </w:r>
            <w:proofErr w:type="spellEnd"/>
            <w:r w:rsidRPr="001A64BA">
              <w:rPr>
                <w:sz w:val="20"/>
                <w:szCs w:val="20"/>
              </w:rPr>
              <w:t xml:space="preserve">. </w:t>
            </w:r>
            <w:r w:rsidR="00F03692" w:rsidRPr="001A64BA">
              <w:rPr>
                <w:sz w:val="20"/>
                <w:szCs w:val="20"/>
              </w:rPr>
              <w:t>4</w:t>
            </w:r>
            <w:r w:rsidRPr="001A64BA">
              <w:rPr>
                <w:sz w:val="20"/>
                <w:szCs w:val="20"/>
              </w:rPr>
              <w:t>:</w:t>
            </w:r>
            <w:r w:rsidRPr="001A64BA">
              <w:rPr>
                <w:i/>
                <w:sz w:val="20"/>
                <w:szCs w:val="20"/>
              </w:rPr>
              <w:t xml:space="preserve"> </w:t>
            </w:r>
            <w:r w:rsidR="00110524" w:rsidRPr="001A64BA">
              <w:rPr>
                <w:i/>
                <w:sz w:val="20"/>
                <w:szCs w:val="20"/>
              </w:rPr>
              <w:t>soddisfazione e gradimento della modalità di svolgimento delle prove (da 1 a 10)</w:t>
            </w:r>
          </w:p>
        </w:tc>
      </w:tr>
      <w:tr w:rsidR="0060405C" w:rsidRPr="00676CD0" w:rsidTr="003A2002">
        <w:trPr>
          <w:trHeight w:val="109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676CD0" w:rsidRPr="00676CD0" w:rsidRDefault="00DE4E52" w:rsidP="00676CD0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Class</w:t>
            </w:r>
            <w:r w:rsidR="00AD56B3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676CD0" w:rsidRPr="00676CD0" w:rsidRDefault="000A059B" w:rsidP="00676CD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F1611">
              <w:rPr>
                <w:rFonts w:ascii="Arial" w:hAnsi="Arial" w:cs="Arial"/>
                <w:b/>
                <w:bCs/>
                <w:i/>
                <w:color w:val="000000"/>
              </w:rPr>
              <w:t>PSO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676CD0" w:rsidRPr="00676CD0">
              <w:rPr>
                <w:rFonts w:ascii="Arial" w:hAnsi="Arial" w:cs="Arial"/>
                <w:b/>
                <w:bCs/>
                <w:color w:val="000000"/>
              </w:rPr>
              <w:t xml:space="preserve">in piattaforma di </w:t>
            </w:r>
            <w:proofErr w:type="spellStart"/>
            <w:r w:rsidR="00676CD0" w:rsidRPr="00676CD0">
              <w:rPr>
                <w:rFonts w:ascii="Arial" w:hAnsi="Arial" w:cs="Arial"/>
                <w:b/>
                <w:bCs/>
                <w:color w:val="000000"/>
              </w:rPr>
              <w:t>eLeaning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676CD0" w:rsidRPr="00676CD0" w:rsidRDefault="000A059B" w:rsidP="00676CD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F1611">
              <w:rPr>
                <w:rFonts w:ascii="Arial" w:hAnsi="Arial" w:cs="Arial"/>
                <w:b/>
                <w:bCs/>
                <w:i/>
                <w:color w:val="000000"/>
              </w:rPr>
              <w:t>PSO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676CD0" w:rsidRPr="00676CD0">
              <w:rPr>
                <w:rFonts w:ascii="Arial" w:hAnsi="Arial" w:cs="Arial"/>
                <w:b/>
                <w:bCs/>
                <w:color w:val="000000"/>
              </w:rPr>
              <w:t xml:space="preserve">su </w:t>
            </w:r>
            <w:r w:rsidR="0060405C" w:rsidRPr="00676CD0">
              <w:rPr>
                <w:rFonts w:ascii="Arial" w:hAnsi="Arial" w:cs="Arial"/>
                <w:b/>
                <w:bCs/>
                <w:color w:val="000000"/>
              </w:rPr>
              <w:t>carta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676CD0" w:rsidRPr="00676CD0" w:rsidRDefault="0060405C" w:rsidP="000736B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F1611">
              <w:rPr>
                <w:rFonts w:ascii="Arial" w:hAnsi="Arial" w:cs="Arial"/>
                <w:b/>
                <w:bCs/>
                <w:i/>
                <w:color w:val="000000"/>
              </w:rPr>
              <w:t>PSD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676CD0" w:rsidRPr="00676CD0">
              <w:rPr>
                <w:rFonts w:ascii="Arial" w:hAnsi="Arial" w:cs="Arial"/>
                <w:b/>
                <w:bCs/>
                <w:color w:val="000000"/>
              </w:rPr>
              <w:t xml:space="preserve">in piattaforma di </w:t>
            </w:r>
            <w:proofErr w:type="spellStart"/>
            <w:r w:rsidR="00676CD0" w:rsidRPr="00676CD0">
              <w:rPr>
                <w:rFonts w:ascii="Arial" w:hAnsi="Arial" w:cs="Arial"/>
                <w:b/>
                <w:bCs/>
                <w:color w:val="000000"/>
              </w:rPr>
              <w:t>eLeaning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676CD0" w:rsidRPr="00676CD0" w:rsidRDefault="00676CD0" w:rsidP="00676CD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76CD0">
              <w:rPr>
                <w:rFonts w:ascii="Arial" w:hAnsi="Arial" w:cs="Arial"/>
                <w:b/>
                <w:bCs/>
                <w:color w:val="000000"/>
              </w:rPr>
              <w:t>Prove scritte su carta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676CD0" w:rsidRPr="00676CD0" w:rsidRDefault="00676CD0" w:rsidP="00676CD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76CD0">
              <w:rPr>
                <w:rFonts w:ascii="Arial" w:hAnsi="Arial" w:cs="Arial"/>
                <w:b/>
                <w:bCs/>
                <w:color w:val="000000"/>
              </w:rPr>
              <w:t>Prove ORALI tradizionali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676CD0" w:rsidRPr="00676CD0" w:rsidRDefault="00676CD0" w:rsidP="00676CD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76CD0">
              <w:rPr>
                <w:rFonts w:ascii="Arial" w:hAnsi="Arial" w:cs="Arial"/>
                <w:b/>
                <w:bCs/>
                <w:color w:val="000000"/>
              </w:rPr>
              <w:t>Prove PRATICHE o GRAFICHE con consegna di relazioni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676CD0" w:rsidRPr="00676CD0" w:rsidRDefault="00676CD0" w:rsidP="00676CD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76CD0">
              <w:rPr>
                <w:rFonts w:ascii="Arial" w:hAnsi="Arial" w:cs="Arial"/>
                <w:b/>
                <w:bCs/>
                <w:color w:val="000000"/>
              </w:rPr>
              <w:t>Prove basate su attività progettuali a piccoli gruppi di lavoro</w:t>
            </w:r>
          </w:p>
        </w:tc>
      </w:tr>
      <w:tr w:rsidR="0060405C" w:rsidRPr="00676CD0" w:rsidTr="00AD56B3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76CD0" w:rsidRPr="00963184" w:rsidRDefault="00AA74CA" w:rsidP="00C462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3184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C46223" w:rsidRPr="00963184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a</w:t>
            </w:r>
            <w:r w:rsidRPr="00963184">
              <w:rPr>
                <w:rFonts w:ascii="Arial" w:hAnsi="Arial" w:cs="Arial"/>
                <w:b/>
                <w:bCs/>
                <w:color w:val="000000"/>
              </w:rPr>
              <w:t xml:space="preserve"> e 4</w:t>
            </w:r>
            <w:r w:rsidR="00C46223" w:rsidRPr="00963184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76CD0" w:rsidRPr="00963184" w:rsidRDefault="00676CD0" w:rsidP="00C462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3184">
              <w:rPr>
                <w:rFonts w:ascii="Arial" w:hAnsi="Arial" w:cs="Arial"/>
                <w:b/>
                <w:bCs/>
                <w:color w:val="000000"/>
              </w:rPr>
              <w:t>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76CD0" w:rsidRPr="00963184" w:rsidRDefault="00676CD0" w:rsidP="00C462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3184">
              <w:rPr>
                <w:rFonts w:ascii="Arial" w:hAnsi="Arial" w:cs="Arial"/>
                <w:b/>
                <w:bCs/>
                <w:color w:val="000000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76CD0" w:rsidRPr="00963184" w:rsidRDefault="00676CD0" w:rsidP="00C462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3184">
              <w:rPr>
                <w:rFonts w:ascii="Arial" w:hAnsi="Arial" w:cs="Arial"/>
                <w:b/>
                <w:bCs/>
                <w:color w:val="000000"/>
              </w:rPr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76CD0" w:rsidRPr="00963184" w:rsidRDefault="00676CD0" w:rsidP="00C462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3184">
              <w:rPr>
                <w:rFonts w:ascii="Arial" w:hAnsi="Arial" w:cs="Arial"/>
                <w:b/>
                <w:bCs/>
                <w:color w:val="000000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76CD0" w:rsidRPr="00963184" w:rsidRDefault="00676CD0" w:rsidP="00C462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3184">
              <w:rPr>
                <w:rFonts w:ascii="Arial" w:hAnsi="Arial" w:cs="Arial"/>
                <w:b/>
                <w:bCs/>
                <w:color w:val="000000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76CD0" w:rsidRPr="00963184" w:rsidRDefault="00676CD0" w:rsidP="00C462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3184">
              <w:rPr>
                <w:rFonts w:ascii="Arial" w:hAnsi="Arial" w:cs="Arial"/>
                <w:b/>
                <w:bCs/>
                <w:color w:val="000000"/>
              </w:rPr>
              <w:t>7,6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76CD0" w:rsidRPr="00963184" w:rsidRDefault="00676CD0" w:rsidP="00C462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3184">
              <w:rPr>
                <w:rFonts w:ascii="Arial" w:hAnsi="Arial" w:cs="Arial"/>
                <w:b/>
                <w:bCs/>
                <w:color w:val="000000"/>
              </w:rPr>
              <w:t>6,6</w:t>
            </w:r>
          </w:p>
        </w:tc>
      </w:tr>
      <w:tr w:rsidR="0060405C" w:rsidRPr="00963184" w:rsidTr="00CA6E4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76CD0" w:rsidRPr="00963184" w:rsidRDefault="00676CD0" w:rsidP="00C462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3184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C46223" w:rsidRPr="00963184">
              <w:rPr>
                <w:rFonts w:ascii="Arial" w:hAnsi="Arial" w:cs="Arial"/>
                <w:b/>
                <w:bCs/>
                <w:color w:val="000000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676CD0" w:rsidRPr="00963184" w:rsidRDefault="00676CD0" w:rsidP="00C462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3184">
              <w:rPr>
                <w:rFonts w:ascii="Arial" w:hAnsi="Arial" w:cs="Arial"/>
                <w:b/>
                <w:bCs/>
                <w:color w:val="000000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676CD0" w:rsidRPr="00963184" w:rsidRDefault="00676CD0" w:rsidP="00C462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3184">
              <w:rPr>
                <w:rFonts w:ascii="Arial" w:hAnsi="Arial" w:cs="Arial"/>
                <w:b/>
                <w:bCs/>
                <w:color w:val="000000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676CD0" w:rsidRPr="00963184" w:rsidRDefault="00676CD0" w:rsidP="00C462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3184">
              <w:rPr>
                <w:rFonts w:ascii="Arial" w:hAnsi="Arial" w:cs="Arial"/>
                <w:b/>
                <w:bCs/>
                <w:color w:val="000000"/>
              </w:rPr>
              <w:t>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676CD0" w:rsidRPr="00963184" w:rsidRDefault="00676CD0" w:rsidP="00C462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3184">
              <w:rPr>
                <w:rFonts w:ascii="Arial" w:hAnsi="Arial" w:cs="Arial"/>
                <w:b/>
                <w:bCs/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676CD0" w:rsidRPr="00963184" w:rsidRDefault="00676CD0" w:rsidP="00C462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3184">
              <w:rPr>
                <w:rFonts w:ascii="Arial" w:hAnsi="Arial" w:cs="Arial"/>
                <w:b/>
                <w:bCs/>
                <w:color w:val="000000"/>
              </w:rPr>
              <w:t>7,7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676CD0" w:rsidRPr="00963184" w:rsidRDefault="00676CD0" w:rsidP="00C462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3184">
              <w:rPr>
                <w:rFonts w:ascii="Arial" w:hAnsi="Arial" w:cs="Arial"/>
                <w:b/>
                <w:bCs/>
                <w:color w:val="000000"/>
              </w:rPr>
              <w:t>7,9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676CD0" w:rsidRPr="00963184" w:rsidRDefault="00676CD0" w:rsidP="00C462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3184">
              <w:rPr>
                <w:rFonts w:ascii="Arial" w:hAnsi="Arial" w:cs="Arial"/>
                <w:b/>
                <w:bCs/>
                <w:color w:val="000000"/>
              </w:rPr>
              <w:t>8,0</w:t>
            </w:r>
          </w:p>
        </w:tc>
      </w:tr>
    </w:tbl>
    <w:p w:rsidR="00121999" w:rsidRDefault="00121999" w:rsidP="00950F24">
      <w:pPr>
        <w:pStyle w:val="Corpotesto"/>
        <w:spacing w:line="240" w:lineRule="auto"/>
        <w:ind w:right="0"/>
        <w:rPr>
          <w:rFonts w:ascii="Lucida Sans" w:hAnsi="Lucida Sans"/>
          <w:sz w:val="20"/>
        </w:rPr>
      </w:pPr>
    </w:p>
    <w:p w:rsidR="00240F02" w:rsidRDefault="00DA1D9A" w:rsidP="00692DFA">
      <w:pPr>
        <w:pStyle w:val="Corpotesto"/>
        <w:spacing w:before="170" w:line="240" w:lineRule="auto"/>
        <w:ind w:right="0" w:firstLine="68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 xml:space="preserve">Riguardo alla preferenza sulle modalità di valutazione è </w:t>
      </w:r>
      <w:r w:rsidR="009078B7">
        <w:rPr>
          <w:rFonts w:ascii="Lucida Sans" w:hAnsi="Lucida Sans"/>
          <w:sz w:val="20"/>
        </w:rPr>
        <w:t>i</w:t>
      </w:r>
      <w:r w:rsidR="009231F3">
        <w:rPr>
          <w:rFonts w:ascii="Lucida Sans" w:hAnsi="Lucida Sans"/>
          <w:sz w:val="20"/>
        </w:rPr>
        <w:t xml:space="preserve">nteressante rilevare la differenza tra gli studenti che </w:t>
      </w:r>
      <w:r w:rsidR="009231F3" w:rsidRPr="009078B7">
        <w:rPr>
          <w:rFonts w:ascii="Lucida Sans" w:hAnsi="Lucida Sans"/>
          <w:b/>
          <w:sz w:val="20"/>
        </w:rPr>
        <w:t>hanno</w:t>
      </w:r>
      <w:r w:rsidR="009231F3">
        <w:rPr>
          <w:rFonts w:ascii="Lucida Sans" w:hAnsi="Lucida Sans"/>
          <w:sz w:val="20"/>
        </w:rPr>
        <w:t xml:space="preserve"> sperimentato le </w:t>
      </w:r>
      <w:r w:rsidR="00963184" w:rsidRPr="00A24797">
        <w:rPr>
          <w:rFonts w:ascii="Lucida Sans" w:hAnsi="Lucida Sans"/>
          <w:b/>
          <w:i/>
          <w:sz w:val="20"/>
        </w:rPr>
        <w:t>PSD</w:t>
      </w:r>
      <w:r w:rsidR="009231F3">
        <w:rPr>
          <w:rFonts w:ascii="Lucida Sans" w:hAnsi="Lucida Sans"/>
          <w:sz w:val="20"/>
        </w:rPr>
        <w:t xml:space="preserve"> e le </w:t>
      </w:r>
      <w:r w:rsidR="00AD56B3">
        <w:rPr>
          <w:rFonts w:ascii="Lucida Sans" w:hAnsi="Lucida Sans"/>
          <w:b/>
          <w:i/>
          <w:sz w:val="20"/>
        </w:rPr>
        <w:t>PSO</w:t>
      </w:r>
      <w:r w:rsidR="009231F3">
        <w:rPr>
          <w:rFonts w:ascii="Lucida Sans" w:hAnsi="Lucida Sans"/>
          <w:sz w:val="20"/>
        </w:rPr>
        <w:t xml:space="preserve"> sulla piattaforma di </w:t>
      </w:r>
      <w:r w:rsidR="009231F3" w:rsidRPr="00110524">
        <w:rPr>
          <w:rFonts w:ascii="Lucida Sans" w:hAnsi="Lucida Sans"/>
          <w:i/>
          <w:sz w:val="20"/>
        </w:rPr>
        <w:t>eLearning</w:t>
      </w:r>
      <w:r w:rsidR="009231F3">
        <w:rPr>
          <w:rFonts w:ascii="Lucida Sans" w:hAnsi="Lucida Sans"/>
          <w:sz w:val="20"/>
        </w:rPr>
        <w:t xml:space="preserve"> (classi terze e quarte) e gli studenti che </w:t>
      </w:r>
      <w:r w:rsidR="009078B7" w:rsidRPr="009078B7">
        <w:rPr>
          <w:rFonts w:ascii="Lucida Sans" w:hAnsi="Lucida Sans"/>
          <w:b/>
          <w:sz w:val="20"/>
        </w:rPr>
        <w:t>NON</w:t>
      </w:r>
      <w:r w:rsidR="009231F3" w:rsidRPr="009078B7">
        <w:rPr>
          <w:rFonts w:ascii="Lucida Sans" w:hAnsi="Lucida Sans"/>
          <w:b/>
          <w:sz w:val="20"/>
        </w:rPr>
        <w:t xml:space="preserve"> </w:t>
      </w:r>
      <w:r w:rsidR="00C04A54" w:rsidRPr="009078B7">
        <w:rPr>
          <w:rFonts w:ascii="Lucida Sans" w:hAnsi="Lucida Sans"/>
          <w:b/>
          <w:sz w:val="20"/>
        </w:rPr>
        <w:t>hanno</w:t>
      </w:r>
      <w:r w:rsidR="00C04A54">
        <w:rPr>
          <w:rFonts w:ascii="Lucida Sans" w:hAnsi="Lucida Sans"/>
          <w:sz w:val="20"/>
        </w:rPr>
        <w:t xml:space="preserve"> sperimentato le </w:t>
      </w:r>
      <w:r w:rsidR="00B1066D" w:rsidRPr="00B1066D">
        <w:rPr>
          <w:rFonts w:ascii="Lucida Sans" w:hAnsi="Lucida Sans"/>
          <w:b/>
          <w:i/>
          <w:sz w:val="20"/>
        </w:rPr>
        <w:t>PSD</w:t>
      </w:r>
      <w:r w:rsidR="00C04A54">
        <w:rPr>
          <w:rFonts w:ascii="Lucida Sans" w:hAnsi="Lucida Sans"/>
          <w:sz w:val="20"/>
        </w:rPr>
        <w:t xml:space="preserve"> ed hanno sperimentato quelle strutturate, ma con strumenti diversi dalla piattaforma di </w:t>
      </w:r>
      <w:r w:rsidR="00C04A54" w:rsidRPr="009078B7">
        <w:rPr>
          <w:rFonts w:ascii="Lucida Sans" w:hAnsi="Lucida Sans"/>
          <w:i/>
          <w:sz w:val="20"/>
        </w:rPr>
        <w:t>eLearning</w:t>
      </w:r>
      <w:r w:rsidR="009078B7">
        <w:rPr>
          <w:rFonts w:ascii="Lucida Sans" w:hAnsi="Lucida Sans"/>
          <w:sz w:val="20"/>
        </w:rPr>
        <w:t xml:space="preserve"> (classe quinta)</w:t>
      </w:r>
      <w:r w:rsidR="00C04A54">
        <w:rPr>
          <w:rFonts w:ascii="Lucida Sans" w:hAnsi="Lucida Sans"/>
          <w:sz w:val="20"/>
        </w:rPr>
        <w:t>. I primi le gradiscono significativamente, mentre gli studenti della classe quinta preferiscono altre modalità</w:t>
      </w:r>
      <w:r w:rsidR="00DE487E">
        <w:rPr>
          <w:rFonts w:ascii="Lucida Sans" w:hAnsi="Lucida Sans"/>
          <w:sz w:val="20"/>
        </w:rPr>
        <w:t>.</w:t>
      </w:r>
    </w:p>
    <w:p w:rsidR="00121999" w:rsidRDefault="00AA74CA" w:rsidP="00692DFA">
      <w:pPr>
        <w:pStyle w:val="Corpotesto"/>
        <w:spacing w:before="170" w:line="240" w:lineRule="auto"/>
        <w:ind w:right="0" w:firstLine="68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 xml:space="preserve">Le preferenze </w:t>
      </w:r>
      <w:r w:rsidR="006D018B">
        <w:rPr>
          <w:rFonts w:ascii="Lucida Sans" w:hAnsi="Lucida Sans"/>
          <w:sz w:val="20"/>
        </w:rPr>
        <w:t xml:space="preserve">(soddisfazione e gradimento) degli studenti </w:t>
      </w:r>
      <w:r>
        <w:rPr>
          <w:rFonts w:ascii="Lucida Sans" w:hAnsi="Lucida Sans"/>
          <w:sz w:val="20"/>
        </w:rPr>
        <w:t xml:space="preserve">che hanno sperimentato le nuove modalità di valutazione con </w:t>
      </w:r>
      <w:r w:rsidR="000A059B">
        <w:rPr>
          <w:rFonts w:ascii="Lucida Sans" w:hAnsi="Lucida Sans"/>
          <w:b/>
          <w:i/>
          <w:sz w:val="20"/>
        </w:rPr>
        <w:t xml:space="preserve">PSO </w:t>
      </w:r>
      <w:r>
        <w:rPr>
          <w:rFonts w:ascii="Lucida Sans" w:hAnsi="Lucida Sans"/>
          <w:sz w:val="20"/>
        </w:rPr>
        <w:t xml:space="preserve">e </w:t>
      </w:r>
      <w:r w:rsidRPr="00A24797">
        <w:rPr>
          <w:rFonts w:ascii="Lucida Sans" w:hAnsi="Lucida Sans"/>
          <w:b/>
          <w:i/>
          <w:sz w:val="20"/>
        </w:rPr>
        <w:t>PSD</w:t>
      </w:r>
      <w:r>
        <w:rPr>
          <w:rFonts w:ascii="Lucida Sans" w:hAnsi="Lucida Sans"/>
          <w:sz w:val="20"/>
        </w:rPr>
        <w:t xml:space="preserve"> sono nell’ordine</w:t>
      </w:r>
      <w:r w:rsidR="003A6142">
        <w:rPr>
          <w:rFonts w:ascii="Lucida Sans" w:hAnsi="Lucida Sans"/>
          <w:sz w:val="20"/>
        </w:rPr>
        <w:t xml:space="preserve"> </w:t>
      </w:r>
      <w:r w:rsidR="000A059B" w:rsidRPr="004E66F7">
        <w:rPr>
          <w:rFonts w:ascii="Lucida Sans" w:hAnsi="Lucida Sans"/>
          <w:b/>
          <w:i/>
          <w:sz w:val="20"/>
        </w:rPr>
        <w:t>P</w:t>
      </w:r>
      <w:r w:rsidR="000A059B">
        <w:rPr>
          <w:rFonts w:ascii="Lucida Sans" w:hAnsi="Lucida Sans"/>
          <w:b/>
          <w:i/>
          <w:sz w:val="20"/>
        </w:rPr>
        <w:t>SO</w:t>
      </w:r>
      <w:r w:rsidR="003A6142">
        <w:rPr>
          <w:rFonts w:ascii="Lucida Sans" w:hAnsi="Lucida Sans"/>
          <w:sz w:val="20"/>
        </w:rPr>
        <w:t xml:space="preserve">, </w:t>
      </w:r>
      <w:r w:rsidR="003A6142" w:rsidRPr="00A24797">
        <w:rPr>
          <w:rFonts w:ascii="Lucida Sans" w:hAnsi="Lucida Sans"/>
          <w:b/>
          <w:i/>
          <w:sz w:val="20"/>
        </w:rPr>
        <w:t>PSD</w:t>
      </w:r>
      <w:r w:rsidR="003A6142">
        <w:rPr>
          <w:rFonts w:ascii="Lucida Sans" w:hAnsi="Lucida Sans"/>
          <w:sz w:val="20"/>
        </w:rPr>
        <w:t xml:space="preserve">, </w:t>
      </w:r>
      <w:r w:rsidR="00CF37AE">
        <w:rPr>
          <w:rFonts w:ascii="Lucida Sans" w:hAnsi="Lucida Sans"/>
          <w:sz w:val="20"/>
        </w:rPr>
        <w:t>prove pratiche e grafiche, prove orali, prove basate</w:t>
      </w:r>
      <w:r w:rsidR="003A6142">
        <w:rPr>
          <w:rFonts w:ascii="Lucida Sans" w:hAnsi="Lucida Sans"/>
          <w:sz w:val="20"/>
        </w:rPr>
        <w:t xml:space="preserve"> su attività pr</w:t>
      </w:r>
      <w:r w:rsidR="00FE3AFD">
        <w:rPr>
          <w:rFonts w:ascii="Lucida Sans" w:hAnsi="Lucida Sans"/>
          <w:sz w:val="20"/>
        </w:rPr>
        <w:t xml:space="preserve">ogettuali, </w:t>
      </w:r>
      <w:r w:rsidR="00CF37AE">
        <w:rPr>
          <w:rFonts w:ascii="Lucida Sans" w:hAnsi="Lucida Sans"/>
          <w:sz w:val="20"/>
        </w:rPr>
        <w:t xml:space="preserve">prove </w:t>
      </w:r>
      <w:r w:rsidR="00FE3AFD">
        <w:rPr>
          <w:rFonts w:ascii="Lucida Sans" w:hAnsi="Lucida Sans"/>
          <w:sz w:val="20"/>
        </w:rPr>
        <w:t>scrit</w:t>
      </w:r>
      <w:r w:rsidR="003A6142">
        <w:rPr>
          <w:rFonts w:ascii="Lucida Sans" w:hAnsi="Lucida Sans"/>
          <w:sz w:val="20"/>
        </w:rPr>
        <w:t>t</w:t>
      </w:r>
      <w:r w:rsidR="00FE3AFD">
        <w:rPr>
          <w:rFonts w:ascii="Lucida Sans" w:hAnsi="Lucida Sans"/>
          <w:sz w:val="20"/>
        </w:rPr>
        <w:t>e</w:t>
      </w:r>
      <w:r w:rsidR="003A6142">
        <w:rPr>
          <w:rFonts w:ascii="Lucida Sans" w:hAnsi="Lucida Sans"/>
          <w:sz w:val="20"/>
        </w:rPr>
        <w:t xml:space="preserve"> su carta e </w:t>
      </w:r>
      <w:r w:rsidR="00874167" w:rsidRPr="00CF37AE">
        <w:rPr>
          <w:rFonts w:ascii="Lucida Sans" w:hAnsi="Lucida Sans"/>
          <w:b/>
          <w:i/>
          <w:sz w:val="20"/>
        </w:rPr>
        <w:t>PS</w:t>
      </w:r>
      <w:r w:rsidR="00874167">
        <w:rPr>
          <w:rFonts w:ascii="Lucida Sans" w:hAnsi="Lucida Sans"/>
          <w:b/>
          <w:i/>
          <w:sz w:val="20"/>
        </w:rPr>
        <w:t>O</w:t>
      </w:r>
      <w:r w:rsidR="003A6142">
        <w:rPr>
          <w:rFonts w:ascii="Lucida Sans" w:hAnsi="Lucida Sans"/>
          <w:sz w:val="20"/>
        </w:rPr>
        <w:t xml:space="preserve"> su carta.</w:t>
      </w:r>
    </w:p>
    <w:p w:rsidR="00240F02" w:rsidRDefault="00240F02" w:rsidP="00692DFA">
      <w:pPr>
        <w:pStyle w:val="Corpotesto"/>
        <w:spacing w:before="170" w:line="240" w:lineRule="auto"/>
        <w:ind w:right="0" w:firstLine="68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 xml:space="preserve">Le preferenze degli studenti della classe quinta </w:t>
      </w:r>
      <w:r w:rsidR="009078B7">
        <w:rPr>
          <w:rFonts w:ascii="Lucida Sans" w:hAnsi="Lucida Sans"/>
          <w:sz w:val="20"/>
        </w:rPr>
        <w:t>sono</w:t>
      </w:r>
      <w:r w:rsidR="00FA78D4">
        <w:rPr>
          <w:rFonts w:ascii="Lucida Sans" w:hAnsi="Lucida Sans"/>
          <w:sz w:val="20"/>
        </w:rPr>
        <w:t xml:space="preserve"> invece nell’ordine</w:t>
      </w:r>
      <w:r>
        <w:rPr>
          <w:rFonts w:ascii="Lucida Sans" w:hAnsi="Lucida Sans"/>
          <w:sz w:val="20"/>
        </w:rPr>
        <w:t xml:space="preserve"> </w:t>
      </w:r>
      <w:r w:rsidR="00CF37AE">
        <w:rPr>
          <w:rFonts w:ascii="Lucida Sans" w:hAnsi="Lucida Sans"/>
          <w:sz w:val="20"/>
        </w:rPr>
        <w:t xml:space="preserve">prove scritte su carta o basate su attività progettuali, prove pratiche e grafiche, prove orali, </w:t>
      </w:r>
      <w:r w:rsidR="00874167" w:rsidRPr="00CF37AE">
        <w:rPr>
          <w:rFonts w:ascii="Lucida Sans" w:hAnsi="Lucida Sans"/>
          <w:b/>
          <w:i/>
          <w:sz w:val="20"/>
        </w:rPr>
        <w:t>PS</w:t>
      </w:r>
      <w:r w:rsidR="00874167">
        <w:rPr>
          <w:rFonts w:ascii="Lucida Sans" w:hAnsi="Lucida Sans"/>
          <w:b/>
          <w:i/>
          <w:sz w:val="20"/>
        </w:rPr>
        <w:t>O</w:t>
      </w:r>
      <w:r w:rsidR="00CF37AE">
        <w:rPr>
          <w:rFonts w:ascii="Lucida Sans" w:hAnsi="Lucida Sans"/>
          <w:sz w:val="20"/>
        </w:rPr>
        <w:t xml:space="preserve"> su </w:t>
      </w:r>
      <w:r w:rsidR="00FE3AFD">
        <w:rPr>
          <w:rFonts w:ascii="Lucida Sans" w:hAnsi="Lucida Sans"/>
          <w:sz w:val="20"/>
        </w:rPr>
        <w:t xml:space="preserve">carta, </w:t>
      </w:r>
      <w:r w:rsidR="00FE3AFD" w:rsidRPr="00CF37AE">
        <w:rPr>
          <w:rFonts w:ascii="Lucida Sans" w:hAnsi="Lucida Sans"/>
          <w:b/>
          <w:i/>
          <w:sz w:val="20"/>
        </w:rPr>
        <w:t>PS</w:t>
      </w:r>
      <w:r w:rsidR="00874167">
        <w:rPr>
          <w:rFonts w:ascii="Lucida Sans" w:hAnsi="Lucida Sans"/>
          <w:b/>
          <w:i/>
          <w:sz w:val="20"/>
        </w:rPr>
        <w:t>O</w:t>
      </w:r>
      <w:r w:rsidR="00FE3AFD">
        <w:rPr>
          <w:rFonts w:ascii="Lucida Sans" w:hAnsi="Lucida Sans"/>
          <w:sz w:val="20"/>
        </w:rPr>
        <w:t xml:space="preserve">, </w:t>
      </w:r>
      <w:r w:rsidR="00FE3AFD" w:rsidRPr="00CF37AE">
        <w:rPr>
          <w:rFonts w:ascii="Lucida Sans" w:hAnsi="Lucida Sans"/>
          <w:b/>
          <w:i/>
          <w:sz w:val="20"/>
        </w:rPr>
        <w:t>PSD</w:t>
      </w:r>
      <w:r w:rsidR="00FE3AFD">
        <w:rPr>
          <w:rFonts w:ascii="Lucida Sans" w:hAnsi="Lucida Sans"/>
          <w:sz w:val="20"/>
        </w:rPr>
        <w:t>.</w:t>
      </w:r>
    </w:p>
    <w:p w:rsidR="00465475" w:rsidRPr="00A255A4" w:rsidRDefault="003D00F4" w:rsidP="00A255A4">
      <w:pPr>
        <w:pStyle w:val="Corpotesto"/>
        <w:spacing w:before="170" w:after="240" w:line="240" w:lineRule="auto"/>
        <w:ind w:right="0" w:firstLine="68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>Per le prove orali e pratiche o grafiche</w:t>
      </w:r>
      <w:r w:rsidR="006300B1">
        <w:rPr>
          <w:rFonts w:ascii="Lucida Sans" w:hAnsi="Lucida Sans"/>
          <w:sz w:val="20"/>
        </w:rPr>
        <w:t xml:space="preserve"> il livello di preferenza non mostra significative differenze tra gli studenti del secondo biennio e gli studenti della classe quinta.</w:t>
      </w:r>
    </w:p>
    <w:tbl>
      <w:tblPr>
        <w:tblW w:w="972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1276"/>
        <w:gridCol w:w="850"/>
        <w:gridCol w:w="1276"/>
        <w:gridCol w:w="992"/>
        <w:gridCol w:w="1276"/>
        <w:gridCol w:w="1559"/>
        <w:gridCol w:w="1628"/>
      </w:tblGrid>
      <w:tr w:rsidR="00697C61" w:rsidRPr="001A64BA" w:rsidTr="00697C61">
        <w:trPr>
          <w:trHeight w:val="435"/>
        </w:trPr>
        <w:tc>
          <w:tcPr>
            <w:tcW w:w="97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7C61" w:rsidRPr="001A64BA" w:rsidRDefault="003D00F4" w:rsidP="00F03692">
            <w:pPr>
              <w:pStyle w:val="Didascalia"/>
              <w:keepNext/>
              <w:spacing w:before="120" w:after="120"/>
              <w:jc w:val="center"/>
              <w:rPr>
                <w:i/>
                <w:sz w:val="20"/>
                <w:szCs w:val="20"/>
              </w:rPr>
            </w:pPr>
            <w:proofErr w:type="spellStart"/>
            <w:r w:rsidRPr="001A64BA">
              <w:rPr>
                <w:sz w:val="20"/>
                <w:szCs w:val="20"/>
              </w:rPr>
              <w:t>Tab</w:t>
            </w:r>
            <w:proofErr w:type="spellEnd"/>
            <w:r w:rsidRPr="001A64BA">
              <w:rPr>
                <w:sz w:val="20"/>
                <w:szCs w:val="20"/>
              </w:rPr>
              <w:t xml:space="preserve">. </w:t>
            </w:r>
            <w:r w:rsidR="00F03692" w:rsidRPr="001A64BA">
              <w:rPr>
                <w:sz w:val="20"/>
                <w:szCs w:val="20"/>
              </w:rPr>
              <w:t>5</w:t>
            </w:r>
            <w:r w:rsidRPr="001A64BA">
              <w:rPr>
                <w:sz w:val="20"/>
                <w:szCs w:val="20"/>
              </w:rPr>
              <w:t>:</w:t>
            </w:r>
            <w:r w:rsidRPr="001A64BA">
              <w:rPr>
                <w:i/>
                <w:sz w:val="20"/>
                <w:szCs w:val="20"/>
              </w:rPr>
              <w:t xml:space="preserve"> adeguatezza e accuratezza </w:t>
            </w:r>
            <w:r w:rsidR="00697C61" w:rsidRPr="001A64BA">
              <w:rPr>
                <w:i/>
                <w:sz w:val="20"/>
                <w:szCs w:val="20"/>
              </w:rPr>
              <w:t>ai fini dell'accertamento del grado di preparazione dello studente</w:t>
            </w:r>
            <w:r w:rsidRPr="001A64BA">
              <w:rPr>
                <w:i/>
                <w:sz w:val="20"/>
                <w:szCs w:val="20"/>
              </w:rPr>
              <w:t xml:space="preserve"> (da 1 a 10)</w:t>
            </w:r>
          </w:p>
        </w:tc>
      </w:tr>
      <w:tr w:rsidR="000100B4" w:rsidRPr="00697C61" w:rsidTr="003A2002">
        <w:trPr>
          <w:trHeight w:val="12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0100B4" w:rsidRPr="00697C61" w:rsidRDefault="000100B4" w:rsidP="00697C6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Class</w:t>
            </w:r>
            <w:r w:rsidR="00AD56B3"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0100B4" w:rsidRPr="00676CD0" w:rsidRDefault="000A059B" w:rsidP="009078B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C65BF">
              <w:rPr>
                <w:rFonts w:ascii="Arial" w:hAnsi="Arial" w:cs="Arial"/>
                <w:b/>
                <w:bCs/>
                <w:i/>
                <w:color w:val="000000"/>
              </w:rPr>
              <w:t>PSO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0100B4" w:rsidRPr="00676CD0">
              <w:rPr>
                <w:rFonts w:ascii="Arial" w:hAnsi="Arial" w:cs="Arial"/>
                <w:b/>
                <w:bCs/>
                <w:color w:val="000000"/>
              </w:rPr>
              <w:t xml:space="preserve">in piattaforma di </w:t>
            </w:r>
            <w:proofErr w:type="spellStart"/>
            <w:r w:rsidR="000100B4" w:rsidRPr="00676CD0">
              <w:rPr>
                <w:rFonts w:ascii="Arial" w:hAnsi="Arial" w:cs="Arial"/>
                <w:b/>
                <w:bCs/>
                <w:color w:val="000000"/>
              </w:rPr>
              <w:t>eLeaning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0100B4" w:rsidRPr="00676CD0" w:rsidRDefault="000A059B" w:rsidP="009078B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C65BF">
              <w:rPr>
                <w:rFonts w:ascii="Arial" w:hAnsi="Arial" w:cs="Arial"/>
                <w:b/>
                <w:bCs/>
                <w:i/>
                <w:color w:val="000000"/>
              </w:rPr>
              <w:t>PSO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0100B4" w:rsidRPr="00676CD0">
              <w:rPr>
                <w:rFonts w:ascii="Arial" w:hAnsi="Arial" w:cs="Arial"/>
                <w:b/>
                <w:bCs/>
                <w:color w:val="000000"/>
              </w:rPr>
              <w:t>su carta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0100B4" w:rsidRPr="00676CD0" w:rsidRDefault="000100B4" w:rsidP="009078B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C65BF">
              <w:rPr>
                <w:rFonts w:ascii="Arial" w:hAnsi="Arial" w:cs="Arial"/>
                <w:b/>
                <w:bCs/>
                <w:i/>
                <w:color w:val="000000"/>
              </w:rPr>
              <w:t>PSD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76CD0">
              <w:rPr>
                <w:rFonts w:ascii="Arial" w:hAnsi="Arial" w:cs="Arial"/>
                <w:b/>
                <w:bCs/>
                <w:color w:val="000000"/>
              </w:rPr>
              <w:t xml:space="preserve">in piattaforma di </w:t>
            </w:r>
            <w:proofErr w:type="spellStart"/>
            <w:r w:rsidRPr="00676CD0">
              <w:rPr>
                <w:rFonts w:ascii="Arial" w:hAnsi="Arial" w:cs="Arial"/>
                <w:b/>
                <w:bCs/>
                <w:color w:val="000000"/>
              </w:rPr>
              <w:t>eLeaning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0100B4" w:rsidRPr="00676CD0" w:rsidRDefault="000100B4" w:rsidP="009078B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76CD0">
              <w:rPr>
                <w:rFonts w:ascii="Arial" w:hAnsi="Arial" w:cs="Arial"/>
                <w:b/>
                <w:bCs/>
                <w:color w:val="000000"/>
              </w:rPr>
              <w:t>Prove scritte su carta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0100B4" w:rsidRPr="00676CD0" w:rsidRDefault="000100B4" w:rsidP="009078B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76CD0">
              <w:rPr>
                <w:rFonts w:ascii="Arial" w:hAnsi="Arial" w:cs="Arial"/>
                <w:b/>
                <w:bCs/>
                <w:color w:val="000000"/>
              </w:rPr>
              <w:t>Prove ORALI tradizionali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0100B4" w:rsidRPr="00676CD0" w:rsidRDefault="000100B4" w:rsidP="009078B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76CD0">
              <w:rPr>
                <w:rFonts w:ascii="Arial" w:hAnsi="Arial" w:cs="Arial"/>
                <w:b/>
                <w:bCs/>
                <w:color w:val="000000"/>
              </w:rPr>
              <w:t>Prove PRATICHE o GRAFICHE con consegna di relazioni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:rsidR="000100B4" w:rsidRPr="00676CD0" w:rsidRDefault="000100B4" w:rsidP="009078B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76CD0">
              <w:rPr>
                <w:rFonts w:ascii="Arial" w:hAnsi="Arial" w:cs="Arial"/>
                <w:b/>
                <w:bCs/>
                <w:color w:val="000000"/>
              </w:rPr>
              <w:t>Prove basate su attività progettuali a piccoli gruppi di lavoro</w:t>
            </w:r>
          </w:p>
        </w:tc>
      </w:tr>
      <w:tr w:rsidR="00AD56B3" w:rsidRPr="00697C61" w:rsidTr="00CA6E4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D56B3" w:rsidRPr="00963184" w:rsidRDefault="00AD56B3" w:rsidP="00DB406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3184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963184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a</w:t>
            </w:r>
            <w:r w:rsidRPr="00963184">
              <w:rPr>
                <w:rFonts w:ascii="Arial" w:hAnsi="Arial" w:cs="Arial"/>
                <w:b/>
                <w:bCs/>
                <w:color w:val="000000"/>
              </w:rPr>
              <w:t xml:space="preserve"> e 4</w:t>
            </w:r>
            <w:r w:rsidRPr="00963184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56B3" w:rsidRPr="00697C61" w:rsidRDefault="00AD56B3" w:rsidP="00AD56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7C61">
              <w:rPr>
                <w:rFonts w:ascii="Arial" w:hAnsi="Arial" w:cs="Arial"/>
                <w:b/>
                <w:bCs/>
                <w:color w:val="000000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56B3" w:rsidRPr="00697C61" w:rsidRDefault="00AD56B3" w:rsidP="00AD56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7C61">
              <w:rPr>
                <w:rFonts w:ascii="Arial" w:hAnsi="Arial" w:cs="Arial"/>
                <w:b/>
                <w:bCs/>
                <w:color w:val="000000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56B3" w:rsidRPr="00697C61" w:rsidRDefault="00AD56B3" w:rsidP="00AD56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7C61">
              <w:rPr>
                <w:rFonts w:ascii="Arial" w:hAnsi="Arial" w:cs="Arial"/>
                <w:b/>
                <w:bCs/>
                <w:color w:val="000000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56B3" w:rsidRPr="00697C61" w:rsidRDefault="00AD56B3" w:rsidP="00AD56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7C61">
              <w:rPr>
                <w:rFonts w:ascii="Arial" w:hAnsi="Arial" w:cs="Arial"/>
                <w:b/>
                <w:bCs/>
                <w:color w:val="000000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56B3" w:rsidRPr="00697C61" w:rsidRDefault="00AD56B3" w:rsidP="00AD56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7C61">
              <w:rPr>
                <w:rFonts w:ascii="Arial" w:hAnsi="Arial" w:cs="Arial"/>
                <w:b/>
                <w:bCs/>
                <w:color w:val="000000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56B3" w:rsidRPr="00697C61" w:rsidRDefault="00AD56B3" w:rsidP="00AD56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7C61">
              <w:rPr>
                <w:rFonts w:ascii="Arial" w:hAnsi="Arial" w:cs="Arial"/>
                <w:b/>
                <w:bCs/>
                <w:color w:val="000000"/>
              </w:rPr>
              <w:t>6,9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D56B3" w:rsidRPr="00697C61" w:rsidRDefault="00AD56B3" w:rsidP="00AD56B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97C61">
              <w:rPr>
                <w:rFonts w:ascii="Arial" w:hAnsi="Arial" w:cs="Arial"/>
                <w:b/>
                <w:bCs/>
                <w:color w:val="000000"/>
              </w:rPr>
              <w:t>6,9</w:t>
            </w:r>
          </w:p>
        </w:tc>
      </w:tr>
      <w:tr w:rsidR="00AD56B3" w:rsidRPr="00697C61" w:rsidTr="00CA6E46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AD56B3" w:rsidRPr="00963184" w:rsidRDefault="00AD56B3" w:rsidP="00DB406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3184">
              <w:rPr>
                <w:rFonts w:ascii="Arial" w:hAnsi="Arial" w:cs="Arial"/>
                <w:b/>
                <w:bCs/>
                <w:color w:val="000000"/>
              </w:rPr>
              <w:t>5a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AD56B3" w:rsidRPr="00697C61" w:rsidRDefault="00AD56B3" w:rsidP="00AD56B3">
            <w:pPr>
              <w:jc w:val="center"/>
              <w:rPr>
                <w:rFonts w:ascii="Arial" w:hAnsi="Arial" w:cs="Arial"/>
                <w:color w:val="000000"/>
              </w:rPr>
            </w:pPr>
            <w:r w:rsidRPr="00697C61">
              <w:rPr>
                <w:rFonts w:ascii="Arial" w:hAnsi="Arial" w:cs="Arial"/>
                <w:color w:val="000000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AD56B3" w:rsidRPr="00697C61" w:rsidRDefault="00AD56B3" w:rsidP="00AD56B3">
            <w:pPr>
              <w:jc w:val="center"/>
              <w:rPr>
                <w:rFonts w:ascii="Arial" w:hAnsi="Arial" w:cs="Arial"/>
                <w:color w:val="000000"/>
              </w:rPr>
            </w:pPr>
            <w:r w:rsidRPr="00697C61">
              <w:rPr>
                <w:rFonts w:ascii="Arial" w:hAnsi="Arial" w:cs="Arial"/>
                <w:color w:val="000000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AD56B3" w:rsidRPr="00697C61" w:rsidRDefault="00AD56B3" w:rsidP="00AD56B3">
            <w:pPr>
              <w:jc w:val="center"/>
              <w:rPr>
                <w:rFonts w:ascii="Arial" w:hAnsi="Arial" w:cs="Arial"/>
                <w:color w:val="000000"/>
              </w:rPr>
            </w:pPr>
            <w:r w:rsidRPr="00697C61">
              <w:rPr>
                <w:rFonts w:ascii="Arial" w:hAnsi="Arial" w:cs="Arial"/>
                <w:color w:val="000000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AD56B3" w:rsidRPr="00697C61" w:rsidRDefault="00AD56B3" w:rsidP="00AD56B3">
            <w:pPr>
              <w:jc w:val="center"/>
              <w:rPr>
                <w:rFonts w:ascii="Arial" w:hAnsi="Arial" w:cs="Arial"/>
                <w:color w:val="000000"/>
              </w:rPr>
            </w:pPr>
            <w:r w:rsidRPr="00697C61">
              <w:rPr>
                <w:rFonts w:ascii="Arial" w:hAnsi="Arial" w:cs="Arial"/>
                <w:color w:val="000000"/>
              </w:rPr>
              <w:t>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AD56B3" w:rsidRPr="00697C61" w:rsidRDefault="00AD56B3" w:rsidP="00AD56B3">
            <w:pPr>
              <w:jc w:val="center"/>
              <w:rPr>
                <w:rFonts w:ascii="Arial" w:hAnsi="Arial" w:cs="Arial"/>
                <w:color w:val="000000"/>
              </w:rPr>
            </w:pPr>
            <w:r w:rsidRPr="00697C61">
              <w:rPr>
                <w:rFonts w:ascii="Arial" w:hAnsi="Arial" w:cs="Arial"/>
                <w:color w:val="000000"/>
              </w:rPr>
              <w:t>8,1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AD56B3" w:rsidRPr="00697C61" w:rsidRDefault="00AD56B3" w:rsidP="00AD56B3">
            <w:pPr>
              <w:jc w:val="center"/>
              <w:rPr>
                <w:rFonts w:ascii="Arial" w:hAnsi="Arial" w:cs="Arial"/>
                <w:color w:val="000000"/>
              </w:rPr>
            </w:pPr>
            <w:r w:rsidRPr="00697C61">
              <w:rPr>
                <w:rFonts w:ascii="Arial" w:hAnsi="Arial" w:cs="Arial"/>
                <w:color w:val="000000"/>
              </w:rPr>
              <w:t>7,9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AD56B3" w:rsidRPr="00697C61" w:rsidRDefault="00AD56B3" w:rsidP="00AD56B3">
            <w:pPr>
              <w:jc w:val="center"/>
              <w:rPr>
                <w:rFonts w:ascii="Arial" w:hAnsi="Arial" w:cs="Arial"/>
                <w:color w:val="000000"/>
              </w:rPr>
            </w:pPr>
            <w:r w:rsidRPr="00697C61">
              <w:rPr>
                <w:rFonts w:ascii="Arial" w:hAnsi="Arial" w:cs="Arial"/>
                <w:color w:val="000000"/>
              </w:rPr>
              <w:t>7,9</w:t>
            </w:r>
          </w:p>
        </w:tc>
      </w:tr>
    </w:tbl>
    <w:p w:rsidR="00DA1D9A" w:rsidRDefault="00DE65CA" w:rsidP="00035754">
      <w:pPr>
        <w:pStyle w:val="Corpotesto"/>
        <w:spacing w:before="170" w:line="240" w:lineRule="auto"/>
        <w:ind w:right="0" w:firstLine="68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>Rig</w:t>
      </w:r>
      <w:r w:rsidR="00DA1D9A">
        <w:rPr>
          <w:rFonts w:ascii="Lucida Sans" w:hAnsi="Lucida Sans"/>
          <w:sz w:val="20"/>
        </w:rPr>
        <w:t xml:space="preserve">uardo alla affidabilità </w:t>
      </w:r>
      <w:r w:rsidR="008449EE">
        <w:rPr>
          <w:rFonts w:ascii="Lucida Sans" w:hAnsi="Lucida Sans"/>
          <w:sz w:val="20"/>
        </w:rPr>
        <w:t>(</w:t>
      </w:r>
      <w:r w:rsidR="00697C61">
        <w:rPr>
          <w:rFonts w:ascii="Lucida Sans" w:hAnsi="Lucida Sans"/>
          <w:sz w:val="20"/>
        </w:rPr>
        <w:t xml:space="preserve">intesa come </w:t>
      </w:r>
      <w:r w:rsidR="008449EE">
        <w:rPr>
          <w:rFonts w:ascii="Lucida Sans" w:hAnsi="Lucida Sans"/>
          <w:sz w:val="20"/>
        </w:rPr>
        <w:t xml:space="preserve">adeguatezza e accuratezza ai fini dell’accertamento del grado di preparazione dello studente) </w:t>
      </w:r>
      <w:r w:rsidR="00DA1D9A">
        <w:rPr>
          <w:rFonts w:ascii="Lucida Sans" w:hAnsi="Lucida Sans"/>
          <w:sz w:val="20"/>
        </w:rPr>
        <w:t>delle varie modalità di valutazione</w:t>
      </w:r>
      <w:r w:rsidR="00A156AC">
        <w:rPr>
          <w:rFonts w:ascii="Lucida Sans" w:hAnsi="Lucida Sans"/>
          <w:sz w:val="20"/>
        </w:rPr>
        <w:t>,</w:t>
      </w:r>
      <w:r w:rsidR="00DA1D9A">
        <w:rPr>
          <w:rFonts w:ascii="Lucida Sans" w:hAnsi="Lucida Sans"/>
          <w:sz w:val="20"/>
        </w:rPr>
        <w:t xml:space="preserve"> </w:t>
      </w:r>
      <w:r w:rsidR="000100B4">
        <w:rPr>
          <w:rFonts w:ascii="Lucida Sans" w:hAnsi="Lucida Sans"/>
          <w:sz w:val="20"/>
        </w:rPr>
        <w:t xml:space="preserve">gli studenti che hanno sperimentato le </w:t>
      </w:r>
      <w:r w:rsidR="000A059B">
        <w:rPr>
          <w:rFonts w:ascii="Lucida Sans" w:hAnsi="Lucida Sans"/>
          <w:b/>
          <w:i/>
          <w:sz w:val="20"/>
        </w:rPr>
        <w:t xml:space="preserve">PSO </w:t>
      </w:r>
      <w:r w:rsidR="000100B4">
        <w:rPr>
          <w:rFonts w:ascii="Lucida Sans" w:hAnsi="Lucida Sans"/>
          <w:sz w:val="20"/>
        </w:rPr>
        <w:t xml:space="preserve">e le </w:t>
      </w:r>
      <w:r w:rsidR="000100B4" w:rsidRPr="00CF37AE">
        <w:rPr>
          <w:rFonts w:ascii="Lucida Sans" w:hAnsi="Lucida Sans"/>
          <w:b/>
          <w:i/>
          <w:sz w:val="20"/>
        </w:rPr>
        <w:t>PSD</w:t>
      </w:r>
      <w:r w:rsidR="000100B4">
        <w:rPr>
          <w:rFonts w:ascii="Lucida Sans" w:hAnsi="Lucida Sans"/>
          <w:sz w:val="20"/>
        </w:rPr>
        <w:t xml:space="preserve"> </w:t>
      </w:r>
      <w:r w:rsidR="00ED42D8">
        <w:rPr>
          <w:rFonts w:ascii="Lucida Sans" w:hAnsi="Lucida Sans"/>
          <w:sz w:val="20"/>
        </w:rPr>
        <w:t>prediligono</w:t>
      </w:r>
      <w:r w:rsidR="000100B4">
        <w:rPr>
          <w:rFonts w:ascii="Lucida Sans" w:hAnsi="Lucida Sans"/>
          <w:sz w:val="20"/>
        </w:rPr>
        <w:t xml:space="preserve"> nell’ordine </w:t>
      </w:r>
      <w:r w:rsidR="000100B4" w:rsidRPr="00CF37AE">
        <w:rPr>
          <w:rFonts w:ascii="Lucida Sans" w:hAnsi="Lucida Sans"/>
          <w:b/>
          <w:i/>
          <w:sz w:val="20"/>
        </w:rPr>
        <w:t>PSD</w:t>
      </w:r>
      <w:r w:rsidR="000100B4">
        <w:rPr>
          <w:rFonts w:ascii="Lucida Sans" w:hAnsi="Lucida Sans"/>
          <w:sz w:val="20"/>
        </w:rPr>
        <w:t>, prove orali</w:t>
      </w:r>
      <w:r w:rsidR="001729B2">
        <w:rPr>
          <w:rFonts w:ascii="Lucida Sans" w:hAnsi="Lucida Sans"/>
          <w:sz w:val="20"/>
        </w:rPr>
        <w:t xml:space="preserve">, prove pratiche e </w:t>
      </w:r>
      <w:r w:rsidR="001729B2">
        <w:rPr>
          <w:rFonts w:ascii="Lucida Sans" w:hAnsi="Lucida Sans"/>
          <w:sz w:val="20"/>
        </w:rPr>
        <w:lastRenderedPageBreak/>
        <w:t xml:space="preserve">grafiche o basate su attività progettuali, </w:t>
      </w:r>
      <w:r w:rsidR="001729B2" w:rsidRPr="00CF37AE">
        <w:rPr>
          <w:rFonts w:ascii="Lucida Sans" w:hAnsi="Lucida Sans"/>
          <w:b/>
          <w:i/>
          <w:sz w:val="20"/>
        </w:rPr>
        <w:t>P</w:t>
      </w:r>
      <w:r w:rsidR="00E13E30">
        <w:rPr>
          <w:rFonts w:ascii="Lucida Sans" w:hAnsi="Lucida Sans"/>
          <w:b/>
          <w:i/>
          <w:sz w:val="20"/>
        </w:rPr>
        <w:t>SO</w:t>
      </w:r>
      <w:r w:rsidR="001729B2">
        <w:rPr>
          <w:rFonts w:ascii="Lucida Sans" w:hAnsi="Lucida Sans"/>
          <w:sz w:val="20"/>
        </w:rPr>
        <w:t xml:space="preserve">, </w:t>
      </w:r>
      <w:r w:rsidR="00CF37AE">
        <w:rPr>
          <w:rFonts w:ascii="Lucida Sans" w:hAnsi="Lucida Sans"/>
          <w:sz w:val="20"/>
        </w:rPr>
        <w:t>prove</w:t>
      </w:r>
      <w:r w:rsidR="001729B2">
        <w:rPr>
          <w:rFonts w:ascii="Lucida Sans" w:hAnsi="Lucida Sans"/>
          <w:sz w:val="20"/>
        </w:rPr>
        <w:t xml:space="preserve"> scritte su carta, </w:t>
      </w:r>
      <w:r w:rsidR="00874167" w:rsidRPr="00CF37AE">
        <w:rPr>
          <w:rFonts w:ascii="Lucida Sans" w:hAnsi="Lucida Sans"/>
          <w:b/>
          <w:i/>
          <w:sz w:val="20"/>
        </w:rPr>
        <w:t>PS</w:t>
      </w:r>
      <w:r w:rsidR="00874167">
        <w:rPr>
          <w:rFonts w:ascii="Lucida Sans" w:hAnsi="Lucida Sans"/>
          <w:b/>
          <w:i/>
          <w:sz w:val="20"/>
        </w:rPr>
        <w:t>O</w:t>
      </w:r>
      <w:r w:rsidR="001729B2">
        <w:rPr>
          <w:rFonts w:ascii="Lucida Sans" w:hAnsi="Lucida Sans"/>
          <w:sz w:val="20"/>
        </w:rPr>
        <w:t xml:space="preserve"> su carta</w:t>
      </w:r>
      <w:r w:rsidR="00A156AC">
        <w:rPr>
          <w:rFonts w:ascii="Lucida Sans" w:hAnsi="Lucida Sans"/>
          <w:sz w:val="20"/>
        </w:rPr>
        <w:t xml:space="preserve">, mentre gli studenti della classe quinta prediligono nell’ordine </w:t>
      </w:r>
      <w:r w:rsidR="004B6C8D">
        <w:rPr>
          <w:rFonts w:ascii="Lucida Sans" w:hAnsi="Lucida Sans"/>
          <w:sz w:val="20"/>
        </w:rPr>
        <w:t>p</w:t>
      </w:r>
      <w:r w:rsidR="004A70F6">
        <w:rPr>
          <w:rFonts w:ascii="Lucida Sans" w:hAnsi="Lucida Sans"/>
          <w:sz w:val="20"/>
        </w:rPr>
        <w:t>rove orali, prove pratiche o grafich</w:t>
      </w:r>
      <w:r w:rsidR="00B243A7">
        <w:rPr>
          <w:rFonts w:ascii="Lucida Sans" w:hAnsi="Lucida Sans"/>
          <w:sz w:val="20"/>
        </w:rPr>
        <w:t>e o basate su attività progettu</w:t>
      </w:r>
      <w:r w:rsidR="004A70F6">
        <w:rPr>
          <w:rFonts w:ascii="Lucida Sans" w:hAnsi="Lucida Sans"/>
          <w:sz w:val="20"/>
        </w:rPr>
        <w:t>a</w:t>
      </w:r>
      <w:r w:rsidR="00B243A7">
        <w:rPr>
          <w:rFonts w:ascii="Lucida Sans" w:hAnsi="Lucida Sans"/>
          <w:sz w:val="20"/>
        </w:rPr>
        <w:t>l</w:t>
      </w:r>
      <w:r w:rsidR="004A70F6">
        <w:rPr>
          <w:rFonts w:ascii="Lucida Sans" w:hAnsi="Lucida Sans"/>
          <w:sz w:val="20"/>
        </w:rPr>
        <w:t xml:space="preserve">i, prove scritte su carta, </w:t>
      </w:r>
      <w:r w:rsidR="00E13E30" w:rsidRPr="00CF37AE">
        <w:rPr>
          <w:rFonts w:ascii="Lucida Sans" w:hAnsi="Lucida Sans"/>
          <w:b/>
          <w:i/>
          <w:sz w:val="20"/>
        </w:rPr>
        <w:t>P</w:t>
      </w:r>
      <w:r w:rsidR="00E13E30">
        <w:rPr>
          <w:rFonts w:ascii="Lucida Sans" w:hAnsi="Lucida Sans"/>
          <w:b/>
          <w:i/>
          <w:sz w:val="20"/>
        </w:rPr>
        <w:t>SO</w:t>
      </w:r>
      <w:r w:rsidR="004A70F6">
        <w:rPr>
          <w:rFonts w:ascii="Lucida Sans" w:hAnsi="Lucida Sans"/>
          <w:sz w:val="20"/>
        </w:rPr>
        <w:t xml:space="preserve">, </w:t>
      </w:r>
      <w:r w:rsidR="00874167" w:rsidRPr="00CF37AE">
        <w:rPr>
          <w:rFonts w:ascii="Lucida Sans" w:hAnsi="Lucida Sans"/>
          <w:b/>
          <w:i/>
          <w:sz w:val="20"/>
        </w:rPr>
        <w:t>PS</w:t>
      </w:r>
      <w:r w:rsidR="00874167">
        <w:rPr>
          <w:rFonts w:ascii="Lucida Sans" w:hAnsi="Lucida Sans"/>
          <w:b/>
          <w:i/>
          <w:sz w:val="20"/>
        </w:rPr>
        <w:t>O</w:t>
      </w:r>
      <w:r w:rsidR="004A70F6">
        <w:rPr>
          <w:rFonts w:ascii="Lucida Sans" w:hAnsi="Lucida Sans"/>
          <w:sz w:val="20"/>
        </w:rPr>
        <w:t xml:space="preserve"> su carta e per ultime </w:t>
      </w:r>
      <w:r w:rsidR="004A70F6" w:rsidRPr="00933B30">
        <w:rPr>
          <w:rFonts w:ascii="Lucida Sans" w:hAnsi="Lucida Sans"/>
          <w:b/>
          <w:i/>
          <w:sz w:val="20"/>
        </w:rPr>
        <w:t>PSD</w:t>
      </w:r>
      <w:r w:rsidR="004A70F6">
        <w:rPr>
          <w:rFonts w:ascii="Lucida Sans" w:hAnsi="Lucida Sans"/>
          <w:sz w:val="20"/>
        </w:rPr>
        <w:t>.</w:t>
      </w:r>
      <w:r w:rsidR="006300B1">
        <w:rPr>
          <w:rFonts w:ascii="Lucida Sans" w:hAnsi="Lucida Sans"/>
          <w:sz w:val="20"/>
        </w:rPr>
        <w:t xml:space="preserve"> Il livello di affidabilità delle prove orali risulta circa lo stesso per gli studenti del 2° biennio</w:t>
      </w:r>
      <w:r w:rsidR="00AA5480">
        <w:rPr>
          <w:rFonts w:ascii="Lucida Sans" w:hAnsi="Lucida Sans"/>
          <w:sz w:val="20"/>
        </w:rPr>
        <w:t xml:space="preserve"> </w:t>
      </w:r>
      <w:r w:rsidR="00933B30">
        <w:rPr>
          <w:rFonts w:ascii="Lucida Sans" w:hAnsi="Lucida Sans"/>
          <w:sz w:val="20"/>
        </w:rPr>
        <w:t>ch</w:t>
      </w:r>
      <w:r w:rsidR="00AA5480">
        <w:rPr>
          <w:rFonts w:ascii="Lucida Sans" w:hAnsi="Lucida Sans"/>
          <w:sz w:val="20"/>
        </w:rPr>
        <w:t>e per gli studenti della classe quinta, mentre gli studenti della classe quinta ritengono significativamente più affidabili le prove pratiche o grafiche e le prove basate su attività progettuali rispetto agli studenti del</w:t>
      </w:r>
      <w:r w:rsidR="006300B1">
        <w:rPr>
          <w:rFonts w:ascii="Lucida Sans" w:hAnsi="Lucida Sans"/>
          <w:sz w:val="20"/>
        </w:rPr>
        <w:t xml:space="preserve"> secondo biennio.</w:t>
      </w:r>
    </w:p>
    <w:p w:rsidR="00950F24" w:rsidRDefault="004B6C8D" w:rsidP="00692DFA">
      <w:pPr>
        <w:pStyle w:val="Corpotesto"/>
        <w:spacing w:before="170" w:line="240" w:lineRule="auto"/>
        <w:ind w:right="0" w:firstLine="680"/>
        <w:rPr>
          <w:rFonts w:ascii="Lucida Sans" w:hAnsi="Lucida Sans"/>
        </w:rPr>
      </w:pPr>
      <w:r>
        <w:rPr>
          <w:rFonts w:ascii="Lucida Sans" w:hAnsi="Lucida Sans"/>
          <w:sz w:val="20"/>
        </w:rPr>
        <w:t>V</w:t>
      </w:r>
      <w:r w:rsidR="00950F24">
        <w:rPr>
          <w:rFonts w:ascii="Lucida Sans" w:hAnsi="Lucida Sans"/>
          <w:sz w:val="20"/>
        </w:rPr>
        <w:t>a</w:t>
      </w:r>
      <w:r>
        <w:rPr>
          <w:rFonts w:ascii="Lucida Sans" w:hAnsi="Lucida Sans"/>
          <w:sz w:val="20"/>
        </w:rPr>
        <w:t xml:space="preserve"> notato che</w:t>
      </w:r>
      <w:r w:rsidR="00950F24">
        <w:rPr>
          <w:rFonts w:ascii="Lucida Sans" w:hAnsi="Lucida Sans"/>
          <w:sz w:val="20"/>
        </w:rPr>
        <w:t xml:space="preserve"> soltanto una parte degli studenti (</w:t>
      </w:r>
      <w:r w:rsidR="002A38D4">
        <w:rPr>
          <w:rFonts w:ascii="Lucida Sans" w:hAnsi="Lucida Sans"/>
          <w:sz w:val="20"/>
        </w:rPr>
        <w:t>9</w:t>
      </w:r>
      <w:r w:rsidR="00950F24">
        <w:rPr>
          <w:rFonts w:ascii="Lucida Sans" w:hAnsi="Lucida Sans"/>
          <w:sz w:val="20"/>
        </w:rPr>
        <w:t xml:space="preserve"> su 3</w:t>
      </w:r>
      <w:r w:rsidR="002A38D4">
        <w:rPr>
          <w:rFonts w:ascii="Lucida Sans" w:hAnsi="Lucida Sans"/>
          <w:sz w:val="20"/>
        </w:rPr>
        <w:t>5 di terza e quarta + 6 del gruppo di controllo di quinta</w:t>
      </w:r>
      <w:r w:rsidR="00950F24">
        <w:rPr>
          <w:rFonts w:ascii="Lucida Sans" w:hAnsi="Lucida Sans"/>
          <w:sz w:val="20"/>
        </w:rPr>
        <w:t xml:space="preserve">) ha risposto al </w:t>
      </w:r>
      <w:hyperlink r:id="rId55" w:anchor="gid=0" w:history="1">
        <w:r w:rsidR="00950F24">
          <w:rPr>
            <w:rStyle w:val="Collegamentoipertestuale"/>
            <w:rFonts w:ascii="Lucida Sans" w:hAnsi="Lucida Sans"/>
            <w:sz w:val="20"/>
          </w:rPr>
          <w:t>questionario on line</w:t>
        </w:r>
      </w:hyperlink>
      <w:r w:rsidR="00950F24">
        <w:rPr>
          <w:rFonts w:ascii="Lucida Sans" w:hAnsi="Lucida Sans"/>
          <w:sz w:val="20"/>
        </w:rPr>
        <w:t xml:space="preserve"> di feedback richiesto </w:t>
      </w:r>
      <w:r w:rsidR="00DD1674">
        <w:rPr>
          <w:rFonts w:ascii="Lucida Sans" w:hAnsi="Lucida Sans"/>
          <w:sz w:val="20"/>
        </w:rPr>
        <w:t xml:space="preserve">prima </w:t>
      </w:r>
      <w:r w:rsidR="00950F24">
        <w:rPr>
          <w:rFonts w:ascii="Lucida Sans" w:hAnsi="Lucida Sans"/>
          <w:sz w:val="20"/>
        </w:rPr>
        <w:t>alla chi</w:t>
      </w:r>
      <w:r w:rsidR="00DD1674">
        <w:rPr>
          <w:rFonts w:ascii="Lucida Sans" w:hAnsi="Lucida Sans"/>
          <w:sz w:val="20"/>
        </w:rPr>
        <w:t>usura dei corsi (a partire dal 19/02/2014</w:t>
      </w:r>
      <w:r w:rsidR="00950F24">
        <w:rPr>
          <w:rFonts w:ascii="Lucida Sans" w:hAnsi="Lucida Sans"/>
          <w:sz w:val="20"/>
        </w:rPr>
        <w:t>), mediante l'invio di un messa</w:t>
      </w:r>
      <w:r w:rsidR="00581449">
        <w:rPr>
          <w:rFonts w:ascii="Lucida Sans" w:hAnsi="Lucida Sans"/>
          <w:sz w:val="20"/>
        </w:rPr>
        <w:t>ggio di</w:t>
      </w:r>
      <w:r w:rsidR="00950F24">
        <w:rPr>
          <w:rFonts w:ascii="Lucida Sans" w:hAnsi="Lucida Sans"/>
          <w:sz w:val="20"/>
        </w:rPr>
        <w:t xml:space="preserve"> email agli studenti.</w:t>
      </w:r>
    </w:p>
    <w:p w:rsidR="00950F24" w:rsidRPr="00BD6A9E" w:rsidRDefault="00950F24" w:rsidP="00950F24">
      <w:pPr>
        <w:pStyle w:val="Titolo1"/>
        <w:numPr>
          <w:ilvl w:val="0"/>
          <w:numId w:val="25"/>
        </w:numPr>
        <w:shd w:val="clear" w:color="auto" w:fill="CCCCFF"/>
        <w:suppressAutoHyphens/>
        <w:spacing w:before="283" w:after="170" w:line="240" w:lineRule="auto"/>
        <w:jc w:val="both"/>
        <w:rPr>
          <w:rFonts w:ascii="Lucida Sans" w:hAnsi="Lucida Sans"/>
          <w:b/>
          <w:szCs w:val="28"/>
        </w:rPr>
      </w:pPr>
      <w:r w:rsidRPr="00BD6A9E">
        <w:rPr>
          <w:rFonts w:ascii="Lucida Sans" w:hAnsi="Lucida Sans"/>
          <w:b/>
          <w:szCs w:val="28"/>
        </w:rPr>
        <w:t>Indicazioni circa una eventuale prosecuzione dell’esperienza</w:t>
      </w:r>
    </w:p>
    <w:p w:rsidR="00950F24" w:rsidRDefault="00950F24" w:rsidP="00035754">
      <w:pPr>
        <w:pStyle w:val="Corpotesto"/>
        <w:spacing w:before="170" w:after="120" w:line="240" w:lineRule="auto"/>
        <w:ind w:right="0" w:firstLine="680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 xml:space="preserve">La prosecuzione dell'esperienza di sperimentazione effettuata </w:t>
      </w:r>
      <w:r w:rsidR="00650ECD">
        <w:rPr>
          <w:rFonts w:ascii="Lucida Sans" w:hAnsi="Lucida Sans"/>
          <w:sz w:val="20"/>
        </w:rPr>
        <w:t xml:space="preserve">ed il suo allargamento ad altre discipline </w:t>
      </w:r>
      <w:r w:rsidR="004B6C8D">
        <w:rPr>
          <w:rFonts w:ascii="Lucida Sans" w:hAnsi="Lucida Sans"/>
          <w:sz w:val="20"/>
        </w:rPr>
        <w:t xml:space="preserve">o scuole </w:t>
      </w:r>
      <w:r>
        <w:rPr>
          <w:rFonts w:ascii="Lucida Sans" w:hAnsi="Lucida Sans"/>
          <w:sz w:val="20"/>
        </w:rPr>
        <w:t>dovrebbe tenere conto di alcune indicazioni:</w:t>
      </w:r>
    </w:p>
    <w:p w:rsidR="00950F24" w:rsidRDefault="00950F24" w:rsidP="00D84E19">
      <w:pPr>
        <w:pStyle w:val="Corpotesto"/>
        <w:numPr>
          <w:ilvl w:val="0"/>
          <w:numId w:val="24"/>
        </w:numPr>
        <w:suppressAutoHyphens/>
        <w:spacing w:after="120" w:line="240" w:lineRule="auto"/>
        <w:ind w:left="714" w:right="0" w:hanging="357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 xml:space="preserve">formare un gruppo più ampio di docenti e tutto il Collegio ad una consapevolezza dell'impatto che le </w:t>
      </w:r>
      <w:r w:rsidRPr="00933B30">
        <w:rPr>
          <w:rFonts w:ascii="Lucida Sans" w:hAnsi="Lucida Sans"/>
          <w:b/>
          <w:i/>
          <w:sz w:val="20"/>
        </w:rPr>
        <w:t>NT</w:t>
      </w:r>
      <w:r w:rsidR="00650ECD">
        <w:rPr>
          <w:rFonts w:ascii="Lucida Sans" w:hAnsi="Lucida Sans"/>
          <w:sz w:val="20"/>
        </w:rPr>
        <w:t xml:space="preserve"> e le nuove modalità di valutazione con </w:t>
      </w:r>
      <w:r w:rsidR="000A059B">
        <w:rPr>
          <w:rFonts w:ascii="Lucida Sans" w:hAnsi="Lucida Sans"/>
          <w:b/>
          <w:i/>
          <w:sz w:val="20"/>
        </w:rPr>
        <w:t xml:space="preserve">PSO </w:t>
      </w:r>
      <w:r w:rsidR="00650ECD">
        <w:rPr>
          <w:rFonts w:ascii="Lucida Sans" w:hAnsi="Lucida Sans"/>
          <w:sz w:val="20"/>
        </w:rPr>
        <w:t xml:space="preserve">e </w:t>
      </w:r>
      <w:r w:rsidR="00650ECD" w:rsidRPr="00933B30">
        <w:rPr>
          <w:rFonts w:ascii="Lucida Sans" w:hAnsi="Lucida Sans"/>
          <w:b/>
          <w:i/>
          <w:sz w:val="20"/>
        </w:rPr>
        <w:t>PSD</w:t>
      </w:r>
      <w:r w:rsidR="00B56CCA">
        <w:rPr>
          <w:rFonts w:ascii="Lucida Sans" w:hAnsi="Lucida Sans"/>
          <w:sz w:val="20"/>
        </w:rPr>
        <w:t xml:space="preserve"> possono avere sulla predisposizione delle attività</w:t>
      </w:r>
      <w:r w:rsidR="00337DEF">
        <w:rPr>
          <w:rFonts w:ascii="Lucida Sans" w:hAnsi="Lucida Sans"/>
          <w:sz w:val="20"/>
        </w:rPr>
        <w:t xml:space="preserve"> e sulla vita quotidiana a scuola</w:t>
      </w:r>
      <w:r w:rsidR="00B56CCA">
        <w:rPr>
          <w:rFonts w:ascii="Lucida Sans" w:hAnsi="Lucida Sans"/>
          <w:sz w:val="20"/>
        </w:rPr>
        <w:t>;</w:t>
      </w:r>
    </w:p>
    <w:p w:rsidR="00933B30" w:rsidRDefault="00933B30" w:rsidP="00D84E19">
      <w:pPr>
        <w:pStyle w:val="Corpotesto"/>
        <w:numPr>
          <w:ilvl w:val="0"/>
          <w:numId w:val="24"/>
        </w:numPr>
        <w:suppressAutoHyphens/>
        <w:spacing w:after="120" w:line="240" w:lineRule="auto"/>
        <w:ind w:left="714" w:right="0" w:hanging="357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>creare uno staff didattico di docenti per un supporto metodologico-didattico alla realizzazione d</w:t>
      </w:r>
      <w:r w:rsidR="00773E0C">
        <w:rPr>
          <w:rFonts w:ascii="Lucida Sans" w:hAnsi="Lucida Sans"/>
          <w:sz w:val="20"/>
        </w:rPr>
        <w:t>i</w:t>
      </w:r>
      <w:r>
        <w:rPr>
          <w:rFonts w:ascii="Lucida Sans" w:hAnsi="Lucida Sans"/>
          <w:sz w:val="20"/>
        </w:rPr>
        <w:t xml:space="preserve"> </w:t>
      </w:r>
      <w:r w:rsidR="000A059B">
        <w:rPr>
          <w:rFonts w:ascii="Lucida Sans" w:hAnsi="Lucida Sans"/>
          <w:b/>
          <w:i/>
          <w:sz w:val="20"/>
        </w:rPr>
        <w:t xml:space="preserve">PSO </w:t>
      </w:r>
      <w:r>
        <w:rPr>
          <w:rFonts w:ascii="Lucida Sans" w:hAnsi="Lucida Sans"/>
          <w:sz w:val="20"/>
        </w:rPr>
        <w:t xml:space="preserve">e </w:t>
      </w:r>
      <w:r w:rsidRPr="00933B30">
        <w:rPr>
          <w:rFonts w:ascii="Lucida Sans" w:hAnsi="Lucida Sans"/>
          <w:b/>
          <w:i/>
          <w:sz w:val="20"/>
        </w:rPr>
        <w:t>PSD</w:t>
      </w:r>
      <w:r>
        <w:rPr>
          <w:rFonts w:ascii="Lucida Sans" w:hAnsi="Lucida Sans"/>
          <w:sz w:val="20"/>
        </w:rPr>
        <w:t>;</w:t>
      </w:r>
    </w:p>
    <w:p w:rsidR="00B56CCA" w:rsidRDefault="00B56CCA" w:rsidP="00D84E19">
      <w:pPr>
        <w:pStyle w:val="Corpotesto"/>
        <w:numPr>
          <w:ilvl w:val="0"/>
          <w:numId w:val="24"/>
        </w:numPr>
        <w:suppressAutoHyphens/>
        <w:spacing w:after="120" w:line="240" w:lineRule="auto"/>
        <w:ind w:left="714" w:right="0" w:hanging="357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>creare uno staff tecnico che possa supportare le</w:t>
      </w:r>
      <w:r w:rsidR="00337DEF">
        <w:rPr>
          <w:rFonts w:ascii="Lucida Sans" w:hAnsi="Lucida Sans"/>
          <w:sz w:val="20"/>
        </w:rPr>
        <w:t xml:space="preserve"> eventuali</w:t>
      </w:r>
      <w:r>
        <w:rPr>
          <w:rFonts w:ascii="Lucida Sans" w:hAnsi="Lucida Sans"/>
          <w:sz w:val="20"/>
        </w:rPr>
        <w:t xml:space="preserve"> difficoltà tecniche di impostazione e di gestione delle </w:t>
      </w:r>
      <w:r w:rsidR="000A059B">
        <w:rPr>
          <w:rFonts w:ascii="Lucida Sans" w:hAnsi="Lucida Sans"/>
          <w:b/>
          <w:i/>
          <w:sz w:val="20"/>
        </w:rPr>
        <w:t xml:space="preserve">PSO </w:t>
      </w:r>
      <w:r>
        <w:rPr>
          <w:rFonts w:ascii="Lucida Sans" w:hAnsi="Lucida Sans"/>
          <w:sz w:val="20"/>
        </w:rPr>
        <w:t xml:space="preserve">e delle </w:t>
      </w:r>
      <w:r w:rsidRPr="00933B30">
        <w:rPr>
          <w:rFonts w:ascii="Lucida Sans" w:hAnsi="Lucida Sans"/>
          <w:b/>
          <w:i/>
          <w:sz w:val="20"/>
        </w:rPr>
        <w:t>PSD</w:t>
      </w:r>
      <w:r>
        <w:rPr>
          <w:rFonts w:ascii="Lucida Sans" w:hAnsi="Lucida Sans"/>
          <w:sz w:val="20"/>
        </w:rPr>
        <w:t>;</w:t>
      </w:r>
    </w:p>
    <w:p w:rsidR="001C7413" w:rsidRDefault="0073633C" w:rsidP="00D84E19">
      <w:pPr>
        <w:pStyle w:val="Corpotesto"/>
        <w:numPr>
          <w:ilvl w:val="0"/>
          <w:numId w:val="24"/>
        </w:numPr>
        <w:suppressAutoHyphens/>
        <w:spacing w:after="120" w:line="240" w:lineRule="auto"/>
        <w:ind w:left="714" w:right="0" w:hanging="357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>r</w:t>
      </w:r>
      <w:r w:rsidR="001C7413">
        <w:rPr>
          <w:rFonts w:ascii="Lucida Sans" w:hAnsi="Lucida Sans"/>
          <w:sz w:val="20"/>
        </w:rPr>
        <w:t xml:space="preserve">endere disponibili le </w:t>
      </w:r>
      <w:r w:rsidR="000A059B">
        <w:rPr>
          <w:rFonts w:ascii="Lucida Sans" w:hAnsi="Lucida Sans"/>
          <w:b/>
          <w:i/>
          <w:sz w:val="20"/>
        </w:rPr>
        <w:t xml:space="preserve">PSO </w:t>
      </w:r>
      <w:r w:rsidR="001C7413">
        <w:rPr>
          <w:rFonts w:ascii="Lucida Sans" w:hAnsi="Lucida Sans"/>
          <w:sz w:val="20"/>
        </w:rPr>
        <w:t xml:space="preserve">e le </w:t>
      </w:r>
      <w:r w:rsidR="001C7413" w:rsidRPr="001C7413">
        <w:rPr>
          <w:rFonts w:ascii="Lucida Sans" w:hAnsi="Lucida Sans"/>
          <w:b/>
          <w:i/>
          <w:sz w:val="20"/>
        </w:rPr>
        <w:t>PSD</w:t>
      </w:r>
      <w:r w:rsidR="001C7413">
        <w:rPr>
          <w:rFonts w:ascii="Lucida Sans" w:hAnsi="Lucida Sans"/>
          <w:sz w:val="20"/>
        </w:rPr>
        <w:t xml:space="preserve"> </w:t>
      </w:r>
      <w:r w:rsidR="00621B05">
        <w:rPr>
          <w:rFonts w:ascii="Lucida Sans" w:hAnsi="Lucida Sans"/>
          <w:sz w:val="20"/>
        </w:rPr>
        <w:t xml:space="preserve">corrispondenti ad un certo numero di indirizzi e discipline </w:t>
      </w:r>
      <w:r w:rsidR="001C7413">
        <w:rPr>
          <w:rFonts w:ascii="Lucida Sans" w:hAnsi="Lucida Sans"/>
          <w:sz w:val="20"/>
        </w:rPr>
        <w:t>per la somministrazione su vasta scala a livello nazionale nel contesto d</w:t>
      </w:r>
      <w:r w:rsidR="00621B05">
        <w:rPr>
          <w:rFonts w:ascii="Lucida Sans" w:hAnsi="Lucida Sans"/>
          <w:sz w:val="20"/>
        </w:rPr>
        <w:t>e</w:t>
      </w:r>
      <w:r w:rsidR="001C7413">
        <w:rPr>
          <w:rFonts w:ascii="Lucida Sans" w:hAnsi="Lucida Sans"/>
          <w:sz w:val="20"/>
        </w:rPr>
        <w:t xml:space="preserve">i </w:t>
      </w:r>
      <w:hyperlink r:id="rId56" w:history="1">
        <w:r w:rsidRPr="0073633C">
          <w:rPr>
            <w:rStyle w:val="Collegamentoipertestuale"/>
            <w:rFonts w:ascii="Lucida Sans" w:hAnsi="Lucida Sans"/>
            <w:sz w:val="20"/>
          </w:rPr>
          <w:t>Massive Open Online Courses</w:t>
        </w:r>
      </w:hyperlink>
      <w:r>
        <w:rPr>
          <w:rFonts w:ascii="Lucida Sans" w:hAnsi="Lucida Sans"/>
          <w:sz w:val="20"/>
        </w:rPr>
        <w:t xml:space="preserve"> (</w:t>
      </w:r>
      <w:r w:rsidR="001C7413" w:rsidRPr="00D5559D">
        <w:rPr>
          <w:rFonts w:ascii="Lucida Sans" w:hAnsi="Lucida Sans"/>
          <w:b/>
          <w:i/>
          <w:sz w:val="20"/>
        </w:rPr>
        <w:t>MOOC</w:t>
      </w:r>
      <w:r w:rsidRPr="00DC1E0A">
        <w:rPr>
          <w:rFonts w:ascii="Lucida Sans" w:hAnsi="Lucida Sans"/>
          <w:sz w:val="20"/>
        </w:rPr>
        <w:t>)</w:t>
      </w:r>
      <w:r w:rsidR="001C7413">
        <w:rPr>
          <w:rFonts w:ascii="Lucida Sans" w:hAnsi="Lucida Sans"/>
          <w:sz w:val="20"/>
        </w:rPr>
        <w:t xml:space="preserve"> per gli studenti dello stesso indirizzo e della stessa disciplina</w:t>
      </w:r>
      <w:r>
        <w:rPr>
          <w:rFonts w:ascii="Lucida Sans" w:hAnsi="Lucida Sans"/>
          <w:sz w:val="20"/>
        </w:rPr>
        <w:t>,</w:t>
      </w:r>
      <w:r w:rsidR="00621B05">
        <w:rPr>
          <w:rFonts w:ascii="Lucida Sans" w:hAnsi="Lucida Sans"/>
          <w:sz w:val="20"/>
        </w:rPr>
        <w:t xml:space="preserve"> per favorire il confronto sugli esiti dei </w:t>
      </w:r>
      <w:r w:rsidR="004107B2">
        <w:rPr>
          <w:rFonts w:ascii="Lucida Sans" w:hAnsi="Lucida Sans"/>
          <w:sz w:val="20"/>
        </w:rPr>
        <w:t xml:space="preserve">percorsi di apprendimento </w:t>
      </w:r>
      <w:r w:rsidR="00621B05">
        <w:rPr>
          <w:rFonts w:ascii="Lucida Sans" w:hAnsi="Lucida Sans"/>
          <w:sz w:val="20"/>
        </w:rPr>
        <w:t xml:space="preserve">in contesti </w:t>
      </w:r>
      <w:r w:rsidR="000A3163">
        <w:rPr>
          <w:rFonts w:ascii="Lucida Sans" w:hAnsi="Lucida Sans"/>
          <w:sz w:val="20"/>
        </w:rPr>
        <w:t>geografici diversi</w:t>
      </w:r>
      <w:r w:rsidR="00ED42D8">
        <w:rPr>
          <w:rFonts w:ascii="Lucida Sans" w:hAnsi="Lucida Sans"/>
          <w:sz w:val="20"/>
        </w:rPr>
        <w:t>, anche in relazione all’avvio del Sistema Nazionale di Valutazione (</w:t>
      </w:r>
      <w:hyperlink r:id="rId57" w:history="1">
        <w:r w:rsidR="00ED42D8" w:rsidRPr="00731D8F">
          <w:rPr>
            <w:rStyle w:val="Collegamentoipertestuale"/>
            <w:rFonts w:ascii="Lucida Sans" w:hAnsi="Lucida Sans"/>
            <w:sz w:val="20"/>
          </w:rPr>
          <w:t>DPR</w:t>
        </w:r>
        <w:r w:rsidR="000A0884">
          <w:rPr>
            <w:rStyle w:val="Collegamentoipertestuale"/>
            <w:rFonts w:ascii="Lucida Sans" w:hAnsi="Lucida Sans"/>
            <w:sz w:val="20"/>
          </w:rPr>
          <w:t> </w:t>
        </w:r>
        <w:r w:rsidR="00ED42D8" w:rsidRPr="00731D8F">
          <w:rPr>
            <w:rStyle w:val="Collegamentoipertestuale"/>
            <w:rFonts w:ascii="Lucida Sans" w:hAnsi="Lucida Sans"/>
            <w:sz w:val="20"/>
          </w:rPr>
          <w:t>80/2013</w:t>
        </w:r>
      </w:hyperlink>
      <w:r w:rsidR="00ED42D8">
        <w:rPr>
          <w:rFonts w:ascii="Lucida Sans" w:hAnsi="Lucida Sans"/>
          <w:sz w:val="20"/>
        </w:rPr>
        <w:t xml:space="preserve">, </w:t>
      </w:r>
      <w:hyperlink r:id="rId58" w:history="1">
        <w:r w:rsidR="00ED42D8" w:rsidRPr="007D1F31">
          <w:rPr>
            <w:rStyle w:val="Collegamentoipertestuale"/>
            <w:rFonts w:ascii="Lucida Sans" w:hAnsi="Lucida Sans"/>
            <w:sz w:val="20"/>
          </w:rPr>
          <w:t>direttiva 11/2014</w:t>
        </w:r>
      </w:hyperlink>
      <w:r w:rsidR="00ED42D8">
        <w:rPr>
          <w:rFonts w:ascii="Lucida Sans" w:hAnsi="Lucida Sans"/>
          <w:sz w:val="20"/>
        </w:rPr>
        <w:t xml:space="preserve"> e </w:t>
      </w:r>
      <w:hyperlink r:id="rId59" w:history="1">
        <w:r w:rsidR="00ED42D8" w:rsidRPr="007D1F31">
          <w:rPr>
            <w:rStyle w:val="Collegamentoipertestuale"/>
            <w:rFonts w:ascii="Lucida Sans" w:hAnsi="Lucida Sans"/>
            <w:sz w:val="20"/>
          </w:rPr>
          <w:t>CM 47/2014</w:t>
        </w:r>
      </w:hyperlink>
      <w:r w:rsidR="00ED42D8">
        <w:rPr>
          <w:rFonts w:ascii="Lucida Sans" w:hAnsi="Lucida Sans"/>
          <w:sz w:val="20"/>
        </w:rPr>
        <w:t>)</w:t>
      </w:r>
      <w:r w:rsidR="00621B05">
        <w:rPr>
          <w:rFonts w:ascii="Lucida Sans" w:hAnsi="Lucida Sans"/>
          <w:sz w:val="20"/>
        </w:rPr>
        <w:t>;</w:t>
      </w:r>
    </w:p>
    <w:p w:rsidR="0047327F" w:rsidRPr="00933B30" w:rsidRDefault="00210075" w:rsidP="00D84E19">
      <w:pPr>
        <w:pStyle w:val="Corpotesto"/>
        <w:numPr>
          <w:ilvl w:val="0"/>
          <w:numId w:val="24"/>
        </w:numPr>
        <w:suppressAutoHyphens/>
        <w:spacing w:after="120" w:line="240" w:lineRule="auto"/>
        <w:ind w:left="714" w:right="0" w:hanging="357"/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>predisporre</w:t>
      </w:r>
      <w:r w:rsidR="0047327F">
        <w:rPr>
          <w:rFonts w:ascii="Lucida Sans" w:hAnsi="Lucida Sans"/>
          <w:sz w:val="20"/>
        </w:rPr>
        <w:t xml:space="preserve"> un sistema di riconoscimenti nella forma di </w:t>
      </w:r>
      <w:hyperlink r:id="rId60" w:history="1">
        <w:r w:rsidR="0047327F" w:rsidRPr="006D4EF1">
          <w:rPr>
            <w:rStyle w:val="Collegamentoipertestuale"/>
            <w:rFonts w:ascii="Lucida Sans" w:hAnsi="Lucida Sans"/>
            <w:sz w:val="20"/>
          </w:rPr>
          <w:t>badges digitali</w:t>
        </w:r>
      </w:hyperlink>
      <w:r w:rsidR="0047327F">
        <w:rPr>
          <w:rFonts w:ascii="Lucida Sans" w:hAnsi="Lucida Sans"/>
          <w:sz w:val="20"/>
        </w:rPr>
        <w:t xml:space="preserve">, erogati mediante l’apposita funzionalità della piattaforma di </w:t>
      </w:r>
      <w:r w:rsidR="0047327F" w:rsidRPr="0047327F">
        <w:rPr>
          <w:rFonts w:ascii="Lucida Sans" w:hAnsi="Lucida Sans"/>
          <w:i/>
          <w:sz w:val="20"/>
        </w:rPr>
        <w:t>eLearning</w:t>
      </w:r>
      <w:r w:rsidR="0047327F">
        <w:rPr>
          <w:rFonts w:ascii="Lucida Sans" w:hAnsi="Lucida Sans"/>
          <w:sz w:val="20"/>
        </w:rPr>
        <w:t>.</w:t>
      </w:r>
    </w:p>
    <w:sectPr w:rsidR="0047327F" w:rsidRPr="00933B30" w:rsidSect="00BD7E0F">
      <w:headerReference w:type="default" r:id="rId61"/>
      <w:footerReference w:type="default" r:id="rId62"/>
      <w:pgSz w:w="11906" w:h="16838" w:code="9"/>
      <w:pgMar w:top="1134" w:right="1134" w:bottom="851" w:left="1134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F55" w:rsidRDefault="00052F55">
      <w:r>
        <w:separator/>
      </w:r>
    </w:p>
  </w:endnote>
  <w:endnote w:type="continuationSeparator" w:id="0">
    <w:p w:rsidR="00052F55" w:rsidRDefault="00052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rrick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8B7" w:rsidRPr="00652B77" w:rsidRDefault="009078B7" w:rsidP="00950F24">
    <w:pPr>
      <w:pStyle w:val="Pidipagina"/>
      <w:ind w:right="-1"/>
    </w:pPr>
    <w:r w:rsidRPr="005C067A">
      <w:rPr>
        <w:rFonts w:ascii="Lucida Sans" w:hAnsi="Lucida Sans"/>
        <w:i/>
        <w:color w:val="808080"/>
      </w:rPr>
      <w:t>Luca Salvini</w:t>
    </w:r>
    <w:r w:rsidRPr="00652B77">
      <w:rPr>
        <w:iCs/>
      </w:rPr>
      <w:t xml:space="preserve">  </w:t>
    </w:r>
    <w:r>
      <w:rPr>
        <w:iCs/>
        <w:noProof/>
      </w:rPr>
      <w:drawing>
        <wp:inline distT="0" distB="0" distL="0" distR="0" wp14:anchorId="591B8C0F" wp14:editId="10D90BB2">
          <wp:extent cx="5076825" cy="561975"/>
          <wp:effectExtent l="0" t="0" r="9525" b="9525"/>
          <wp:docPr id="2" name="Immagine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2B77">
      <w:rPr>
        <w:iCs/>
      </w:rPr>
      <w:fldChar w:fldCharType="begin"/>
    </w:r>
    <w:r w:rsidRPr="00652B77">
      <w:rPr>
        <w:iCs/>
      </w:rPr>
      <w:instrText xml:space="preserve"> PAGE   \* MERGEFORMAT </w:instrText>
    </w:r>
    <w:r w:rsidRPr="00652B77">
      <w:rPr>
        <w:iCs/>
      </w:rPr>
      <w:fldChar w:fldCharType="separate"/>
    </w:r>
    <w:r w:rsidR="0010344D">
      <w:rPr>
        <w:iCs/>
        <w:noProof/>
      </w:rPr>
      <w:t>1</w:t>
    </w:r>
    <w:r w:rsidRPr="00652B77">
      <w:rPr>
        <w:iCs/>
      </w:rPr>
      <w:fldChar w:fldCharType="end"/>
    </w:r>
    <w:r w:rsidRPr="00652B77">
      <w:rPr>
        <w:iCs/>
      </w:rPr>
      <w:t>/</w:t>
    </w:r>
    <w:r w:rsidRPr="00652B77">
      <w:rPr>
        <w:iCs/>
      </w:rPr>
      <w:fldChar w:fldCharType="begin"/>
    </w:r>
    <w:r w:rsidRPr="00652B77">
      <w:rPr>
        <w:iCs/>
      </w:rPr>
      <w:instrText xml:space="preserve"> NUMPAGES   \* MERGEFORMAT </w:instrText>
    </w:r>
    <w:r w:rsidRPr="00652B77">
      <w:rPr>
        <w:iCs/>
      </w:rPr>
      <w:fldChar w:fldCharType="separate"/>
    </w:r>
    <w:r w:rsidR="0010344D">
      <w:rPr>
        <w:iCs/>
        <w:noProof/>
      </w:rPr>
      <w:t>9</w:t>
    </w:r>
    <w:r w:rsidRPr="00652B77">
      <w:rPr>
        <w:i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F55" w:rsidRDefault="00052F55">
      <w:r>
        <w:separator/>
      </w:r>
    </w:p>
  </w:footnote>
  <w:footnote w:type="continuationSeparator" w:id="0">
    <w:p w:rsidR="00052F55" w:rsidRDefault="00052F55">
      <w:r>
        <w:continuationSeparator/>
      </w:r>
    </w:p>
  </w:footnote>
  <w:footnote w:id="1">
    <w:p w:rsidR="00417F1B" w:rsidRDefault="00417F1B" w:rsidP="00417F1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A seguito del mancato rinnovo del dominio, la </w:t>
      </w:r>
      <w:hyperlink r:id="rId1" w:history="1">
        <w:r w:rsidRPr="006B2C2E">
          <w:rPr>
            <w:rStyle w:val="Collegamentoipertestuale"/>
          </w:rPr>
          <w:t xml:space="preserve">piattaforma di </w:t>
        </w:r>
        <w:r w:rsidRPr="006B2C2E">
          <w:rPr>
            <w:rStyle w:val="Collegamentoipertestuale"/>
            <w:i/>
          </w:rPr>
          <w:t>eLearning</w:t>
        </w:r>
        <w:r w:rsidRPr="006B2C2E">
          <w:rPr>
            <w:rStyle w:val="Collegamentoipertestuale"/>
          </w:rPr>
          <w:t xml:space="preserve"> dell’Istituto</w:t>
        </w:r>
      </w:hyperlink>
      <w:r w:rsidRPr="006B2C2E">
        <w:t xml:space="preserve"> ha cessato di funzionare nel </w:t>
      </w:r>
      <w:r>
        <w:t xml:space="preserve">giugno 2014; ho potuto comunque rendere disponibili i corsi sul mio </w:t>
      </w:r>
      <w:hyperlink r:id="rId2" w:history="1">
        <w:r w:rsidRPr="006B2C2E">
          <w:rPr>
            <w:rStyle w:val="Collegamentoipertestuale"/>
          </w:rPr>
          <w:t>dominio personale</w:t>
        </w:r>
      </w:hyperlink>
      <w:r>
        <w:t xml:space="preserve"> grazie al ripristino effettuato dal backup che avevo eseguito alla fine di febbraio 2014.</w:t>
      </w:r>
    </w:p>
  </w:footnote>
  <w:footnote w:id="2">
    <w:p w:rsidR="0099290E" w:rsidRDefault="0099290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1A570E">
        <w:t xml:space="preserve">Vedi il </w:t>
      </w:r>
      <w:hyperlink r:id="rId3" w:history="1">
        <w:r w:rsidR="001A570E" w:rsidRPr="00797126">
          <w:rPr>
            <w:rStyle w:val="Collegamentoipertestuale"/>
          </w:rPr>
          <w:t>tutorial</w:t>
        </w:r>
      </w:hyperlink>
      <w:r w:rsidR="001A570E">
        <w:t xml:space="preserve"> nella mia pubblicazione CB03 del Master DOL del Politecnico di Milano.</w:t>
      </w:r>
    </w:p>
  </w:footnote>
  <w:footnote w:id="3">
    <w:p w:rsidR="002F7551" w:rsidRDefault="002F7551">
      <w:pPr>
        <w:pStyle w:val="Testonotaapidipagina"/>
      </w:pPr>
      <w:r>
        <w:rPr>
          <w:rStyle w:val="Rimandonotaapidipagina"/>
        </w:rPr>
        <w:footnoteRef/>
      </w:r>
      <w:r>
        <w:t xml:space="preserve"> Vedi esempio di </w:t>
      </w:r>
      <w:r w:rsidRPr="000D2EF5">
        <w:rPr>
          <w:i/>
        </w:rPr>
        <w:t>dimensione</w:t>
      </w:r>
      <w:r>
        <w:t xml:space="preserve"> e </w:t>
      </w:r>
      <w:r w:rsidRPr="000D2EF5">
        <w:rPr>
          <w:i/>
        </w:rPr>
        <w:t>direzione</w:t>
      </w:r>
      <w:r>
        <w:t xml:space="preserve"> nella mia pubblicazione </w:t>
      </w:r>
      <w:hyperlink r:id="rId4" w:history="1">
        <w:r w:rsidRPr="002F7551">
          <w:rPr>
            <w:rStyle w:val="Collegamentoipertestuale"/>
          </w:rPr>
          <w:t>CB06</w:t>
        </w:r>
      </w:hyperlink>
      <w:r w:rsidR="00527A6C">
        <w:t xml:space="preserve"> del Master DOL del Politecnico di Milano.</w:t>
      </w:r>
    </w:p>
  </w:footnote>
  <w:footnote w:id="4">
    <w:p w:rsidR="00C6720A" w:rsidRDefault="00C6720A" w:rsidP="00C6720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</w:t>
      </w:r>
      <w:r w:rsidRPr="00C6720A">
        <w:t xml:space="preserve"> materiali e le </w:t>
      </w:r>
      <w:r w:rsidRPr="00C6720A">
        <w:rPr>
          <w:b/>
          <w:i/>
        </w:rPr>
        <w:t>PSO</w:t>
      </w:r>
      <w:r w:rsidRPr="00C6720A">
        <w:t xml:space="preserve"> della classe terza nell’A.S. 2012/2013 sono stati modificati all’in</w:t>
      </w:r>
      <w:r>
        <w:t xml:space="preserve">terno dello stesso corso per la </w:t>
      </w:r>
      <w:r w:rsidRPr="00C6720A">
        <w:t>classe terza nell’A.S. 2013/2014 e non sono più disponibili separatamente.</w:t>
      </w:r>
    </w:p>
  </w:footnote>
  <w:footnote w:id="5">
    <w:p w:rsidR="005367A9" w:rsidRDefault="005367A9" w:rsidP="00C6720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Per il concetto di scenario</w:t>
      </w:r>
      <w:r w:rsidR="003B41B3">
        <w:t xml:space="preserve"> e per alcuni esempi vedi </w:t>
      </w:r>
      <w:r>
        <w:t xml:space="preserve">i materiali dei corsi del Master DOL del Politecnico di Milano e le mie pubblicazioni </w:t>
      </w:r>
      <w:hyperlink r:id="rId5" w:history="1">
        <w:r w:rsidRPr="00F05CFC">
          <w:rPr>
            <w:rStyle w:val="Collegamentoipertestuale"/>
          </w:rPr>
          <w:t>CT05</w:t>
        </w:r>
      </w:hyperlink>
      <w:r w:rsidRPr="00553757">
        <w:rPr>
          <w:rFonts w:ascii="Garamond, serif" w:eastAsiaTheme="minorEastAsia" w:hAnsi="Garamond, serif" w:cstheme="minorBidi"/>
          <w:i/>
          <w:iCs/>
          <w:color w:val="000000" w:themeColor="text1"/>
          <w:kern w:val="24"/>
        </w:rPr>
        <w:t xml:space="preserve"> </w:t>
      </w:r>
      <w:r>
        <w:t xml:space="preserve">e </w:t>
      </w:r>
      <w:hyperlink r:id="rId6" w:history="1">
        <w:r w:rsidRPr="00890963">
          <w:rPr>
            <w:rStyle w:val="Collegamentoipertestuale"/>
          </w:rPr>
          <w:t>LB03</w:t>
        </w:r>
      </w:hyperlink>
      <w:r>
        <w:rPr>
          <w:rFonts w:ascii="Garamond, serif" w:eastAsiaTheme="minorEastAsia" w:hAnsi="Garamond, serif" w:cstheme="minorBidi"/>
          <w:i/>
          <w:iCs/>
          <w:color w:val="000000" w:themeColor="text1"/>
          <w:kern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8B7" w:rsidRPr="005C067A" w:rsidRDefault="009078B7" w:rsidP="005C067A">
    <w:pPr>
      <w:pStyle w:val="Intestazione"/>
    </w:pPr>
    <w:r>
      <w:rPr>
        <w:noProof/>
      </w:rPr>
      <w:drawing>
        <wp:inline distT="0" distB="0" distL="0" distR="0" wp14:anchorId="5C04C6C7" wp14:editId="3E4AB69B">
          <wp:extent cx="1533525" cy="638175"/>
          <wp:effectExtent l="0" t="0" r="9525" b="9525"/>
          <wp:docPr id="1" name="Immagine 1" descr="logo_master_chia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aster_chia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Lucida Sans" w:hAnsi="Lucida Sans"/>
        <w:color w:val="808080"/>
      </w:rPr>
      <w:t>A</w:t>
    </w:r>
    <w:r w:rsidRPr="003A5FF4">
      <w:rPr>
        <w:rFonts w:ascii="Lucida Sans" w:hAnsi="Lucida Sans"/>
        <w:color w:val="808080"/>
      </w:rPr>
      <w:t xml:space="preserve">llegato </w:t>
    </w:r>
    <w:r>
      <w:rPr>
        <w:rFonts w:ascii="Lucida Sans" w:hAnsi="Lucida Sans"/>
        <w:color w:val="80808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21301_"/>
      </v:shape>
    </w:pict>
  </w:numPicBullet>
  <w:abstractNum w:abstractNumId="0">
    <w:nsid w:val="00000002"/>
    <w:multiLevelType w:val="multilevel"/>
    <w:tmpl w:val="0000000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5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6B21531"/>
    <w:multiLevelType w:val="multilevel"/>
    <w:tmpl w:val="0000000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</w:abstractNum>
  <w:abstractNum w:abstractNumId="7">
    <w:nsid w:val="08EC70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82B61F9"/>
    <w:multiLevelType w:val="singleLevel"/>
    <w:tmpl w:val="2C040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9">
    <w:nsid w:val="1FD84E0E"/>
    <w:multiLevelType w:val="hybridMultilevel"/>
    <w:tmpl w:val="6ABE6E78"/>
    <w:lvl w:ilvl="0" w:tplc="280A4FB2">
      <w:start w:val="3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Lucida Sans" w:eastAsia="Carrick" w:hAnsi="Lucida San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0">
    <w:nsid w:val="26D446A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D543B01"/>
    <w:multiLevelType w:val="singleLevel"/>
    <w:tmpl w:val="FFFFFFFF"/>
    <w:lvl w:ilvl="0">
      <w:start w:val="1"/>
      <w:numFmt w:val="bullet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2">
    <w:nsid w:val="2DB071C9"/>
    <w:multiLevelType w:val="singleLevel"/>
    <w:tmpl w:val="2C040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3">
    <w:nsid w:val="2ED31F19"/>
    <w:multiLevelType w:val="singleLevel"/>
    <w:tmpl w:val="FFFFFFFF"/>
    <w:lvl w:ilvl="0">
      <w:start w:val="1"/>
      <w:numFmt w:val="bullet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4">
    <w:nsid w:val="31AF459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34C364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8D44D9F"/>
    <w:multiLevelType w:val="hybridMultilevel"/>
    <w:tmpl w:val="C290B5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C6900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C91B6F"/>
    <w:multiLevelType w:val="multilevel"/>
    <w:tmpl w:val="0000000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</w:abstractNum>
  <w:abstractNum w:abstractNumId="18">
    <w:nsid w:val="48095670"/>
    <w:multiLevelType w:val="singleLevel"/>
    <w:tmpl w:val="FFFFFFFF"/>
    <w:lvl w:ilvl="0">
      <w:start w:val="1"/>
      <w:numFmt w:val="bullet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9">
    <w:nsid w:val="48F75E5B"/>
    <w:multiLevelType w:val="singleLevel"/>
    <w:tmpl w:val="2C040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20">
    <w:nsid w:val="4BCE739F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D23753F"/>
    <w:multiLevelType w:val="singleLevel"/>
    <w:tmpl w:val="FFFFFFFF"/>
    <w:lvl w:ilvl="0">
      <w:start w:val="1"/>
      <w:numFmt w:val="bullet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2">
    <w:nsid w:val="568D167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AA832BC"/>
    <w:multiLevelType w:val="hybridMultilevel"/>
    <w:tmpl w:val="2390C7E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3774A7"/>
    <w:multiLevelType w:val="singleLevel"/>
    <w:tmpl w:val="FFFFFFFF"/>
    <w:lvl w:ilvl="0">
      <w:start w:val="1"/>
      <w:numFmt w:val="bullet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5">
    <w:nsid w:val="62E06CC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5742BB2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75B43A38"/>
    <w:multiLevelType w:val="hybridMultilevel"/>
    <w:tmpl w:val="8DC677E6"/>
    <w:lvl w:ilvl="0" w:tplc="0410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>
    <w:nsid w:val="7C301D5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20"/>
  </w:num>
  <w:num w:numId="3">
    <w:abstractNumId w:val="13"/>
  </w:num>
  <w:num w:numId="4">
    <w:abstractNumId w:val="10"/>
  </w:num>
  <w:num w:numId="5">
    <w:abstractNumId w:val="14"/>
  </w:num>
  <w:num w:numId="6">
    <w:abstractNumId w:val="12"/>
  </w:num>
  <w:num w:numId="7">
    <w:abstractNumId w:val="11"/>
  </w:num>
  <w:num w:numId="8">
    <w:abstractNumId w:val="12"/>
  </w:num>
  <w:num w:numId="9">
    <w:abstractNumId w:val="24"/>
  </w:num>
  <w:num w:numId="10">
    <w:abstractNumId w:val="12"/>
  </w:num>
  <w:num w:numId="11">
    <w:abstractNumId w:val="18"/>
  </w:num>
  <w:num w:numId="12">
    <w:abstractNumId w:val="12"/>
  </w:num>
  <w:num w:numId="13">
    <w:abstractNumId w:val="12"/>
  </w:num>
  <w:num w:numId="14">
    <w:abstractNumId w:val="21"/>
  </w:num>
  <w:num w:numId="15">
    <w:abstractNumId w:val="26"/>
  </w:num>
  <w:num w:numId="16">
    <w:abstractNumId w:val="7"/>
  </w:num>
  <w:num w:numId="17">
    <w:abstractNumId w:val="22"/>
  </w:num>
  <w:num w:numId="18">
    <w:abstractNumId w:val="16"/>
  </w:num>
  <w:num w:numId="19">
    <w:abstractNumId w:val="9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27"/>
  </w:num>
  <w:num w:numId="27">
    <w:abstractNumId w:val="17"/>
  </w:num>
  <w:num w:numId="28">
    <w:abstractNumId w:val="6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03"/>
    <w:rsid w:val="00000313"/>
    <w:rsid w:val="000025AF"/>
    <w:rsid w:val="000030D7"/>
    <w:rsid w:val="000047B0"/>
    <w:rsid w:val="00004FF5"/>
    <w:rsid w:val="000100B4"/>
    <w:rsid w:val="0001070A"/>
    <w:rsid w:val="0002008E"/>
    <w:rsid w:val="00023F6F"/>
    <w:rsid w:val="000332D3"/>
    <w:rsid w:val="00035754"/>
    <w:rsid w:val="00041D0E"/>
    <w:rsid w:val="00046245"/>
    <w:rsid w:val="0005247A"/>
    <w:rsid w:val="00052F55"/>
    <w:rsid w:val="000533B0"/>
    <w:rsid w:val="00057C75"/>
    <w:rsid w:val="00062147"/>
    <w:rsid w:val="000621C9"/>
    <w:rsid w:val="00063B72"/>
    <w:rsid w:val="00066E62"/>
    <w:rsid w:val="0007191F"/>
    <w:rsid w:val="00072702"/>
    <w:rsid w:val="00072D11"/>
    <w:rsid w:val="000736B5"/>
    <w:rsid w:val="00073757"/>
    <w:rsid w:val="000809FA"/>
    <w:rsid w:val="000817AD"/>
    <w:rsid w:val="000863A4"/>
    <w:rsid w:val="00092BFE"/>
    <w:rsid w:val="00096E83"/>
    <w:rsid w:val="00096F67"/>
    <w:rsid w:val="0009738B"/>
    <w:rsid w:val="000A059B"/>
    <w:rsid w:val="000A0884"/>
    <w:rsid w:val="000A3163"/>
    <w:rsid w:val="000A5F47"/>
    <w:rsid w:val="000A6286"/>
    <w:rsid w:val="000A7410"/>
    <w:rsid w:val="000B3527"/>
    <w:rsid w:val="000B3F5D"/>
    <w:rsid w:val="000B5214"/>
    <w:rsid w:val="000B5F2C"/>
    <w:rsid w:val="000C1255"/>
    <w:rsid w:val="000C2A36"/>
    <w:rsid w:val="000C3840"/>
    <w:rsid w:val="000C4DC2"/>
    <w:rsid w:val="000C65BF"/>
    <w:rsid w:val="000D10D3"/>
    <w:rsid w:val="000D2EF5"/>
    <w:rsid w:val="000E0D2E"/>
    <w:rsid w:val="000E3F8F"/>
    <w:rsid w:val="000F33C6"/>
    <w:rsid w:val="0010221A"/>
    <w:rsid w:val="0010344D"/>
    <w:rsid w:val="00104B2F"/>
    <w:rsid w:val="00104B98"/>
    <w:rsid w:val="001054B7"/>
    <w:rsid w:val="00106928"/>
    <w:rsid w:val="00106FDF"/>
    <w:rsid w:val="00107CF6"/>
    <w:rsid w:val="00110524"/>
    <w:rsid w:val="00121999"/>
    <w:rsid w:val="00124142"/>
    <w:rsid w:val="001364E4"/>
    <w:rsid w:val="0014220A"/>
    <w:rsid w:val="00146806"/>
    <w:rsid w:val="00166061"/>
    <w:rsid w:val="00171FA3"/>
    <w:rsid w:val="001729B2"/>
    <w:rsid w:val="00177C1E"/>
    <w:rsid w:val="00187303"/>
    <w:rsid w:val="0019509A"/>
    <w:rsid w:val="001971CB"/>
    <w:rsid w:val="001A2264"/>
    <w:rsid w:val="001A26DC"/>
    <w:rsid w:val="001A570E"/>
    <w:rsid w:val="001A5B1A"/>
    <w:rsid w:val="001A6265"/>
    <w:rsid w:val="001A64BA"/>
    <w:rsid w:val="001B01AC"/>
    <w:rsid w:val="001B248F"/>
    <w:rsid w:val="001B2686"/>
    <w:rsid w:val="001B7DB8"/>
    <w:rsid w:val="001C7413"/>
    <w:rsid w:val="001D07B6"/>
    <w:rsid w:val="001D47C1"/>
    <w:rsid w:val="001D641D"/>
    <w:rsid w:val="001D6F4F"/>
    <w:rsid w:val="001E028A"/>
    <w:rsid w:val="001E5CE5"/>
    <w:rsid w:val="001E5D76"/>
    <w:rsid w:val="001F0651"/>
    <w:rsid w:val="001F0750"/>
    <w:rsid w:val="001F2E32"/>
    <w:rsid w:val="00207928"/>
    <w:rsid w:val="00210075"/>
    <w:rsid w:val="00211595"/>
    <w:rsid w:val="0021441C"/>
    <w:rsid w:val="00214C3D"/>
    <w:rsid w:val="00215026"/>
    <w:rsid w:val="00220872"/>
    <w:rsid w:val="00221A52"/>
    <w:rsid w:val="00222A99"/>
    <w:rsid w:val="0022388C"/>
    <w:rsid w:val="00231B05"/>
    <w:rsid w:val="00234B3F"/>
    <w:rsid w:val="00235357"/>
    <w:rsid w:val="00240F02"/>
    <w:rsid w:val="00242ECD"/>
    <w:rsid w:val="00245255"/>
    <w:rsid w:val="00252492"/>
    <w:rsid w:val="002674B0"/>
    <w:rsid w:val="0027779F"/>
    <w:rsid w:val="00277C6A"/>
    <w:rsid w:val="0028004D"/>
    <w:rsid w:val="00284A1B"/>
    <w:rsid w:val="0028629D"/>
    <w:rsid w:val="002875B2"/>
    <w:rsid w:val="00294732"/>
    <w:rsid w:val="002A38D4"/>
    <w:rsid w:val="002A44D4"/>
    <w:rsid w:val="002A6558"/>
    <w:rsid w:val="002B120F"/>
    <w:rsid w:val="002B7876"/>
    <w:rsid w:val="002C22F0"/>
    <w:rsid w:val="002C6BC6"/>
    <w:rsid w:val="002D38B2"/>
    <w:rsid w:val="002D3AEC"/>
    <w:rsid w:val="002D4EB3"/>
    <w:rsid w:val="002D7E56"/>
    <w:rsid w:val="002E2B3D"/>
    <w:rsid w:val="002F53C8"/>
    <w:rsid w:val="002F5D58"/>
    <w:rsid w:val="002F7551"/>
    <w:rsid w:val="0030228A"/>
    <w:rsid w:val="00306462"/>
    <w:rsid w:val="00325DE5"/>
    <w:rsid w:val="00330129"/>
    <w:rsid w:val="00330DDB"/>
    <w:rsid w:val="00331FBE"/>
    <w:rsid w:val="00336356"/>
    <w:rsid w:val="00337DEF"/>
    <w:rsid w:val="00340FF1"/>
    <w:rsid w:val="003411AC"/>
    <w:rsid w:val="00341848"/>
    <w:rsid w:val="00343478"/>
    <w:rsid w:val="003467A4"/>
    <w:rsid w:val="00347243"/>
    <w:rsid w:val="003512FA"/>
    <w:rsid w:val="00362FAB"/>
    <w:rsid w:val="00366CE3"/>
    <w:rsid w:val="00370186"/>
    <w:rsid w:val="00375C3F"/>
    <w:rsid w:val="003767DB"/>
    <w:rsid w:val="00381218"/>
    <w:rsid w:val="003824F5"/>
    <w:rsid w:val="00384508"/>
    <w:rsid w:val="00392A02"/>
    <w:rsid w:val="003A078D"/>
    <w:rsid w:val="003A2002"/>
    <w:rsid w:val="003A6142"/>
    <w:rsid w:val="003B3051"/>
    <w:rsid w:val="003B41B3"/>
    <w:rsid w:val="003C3717"/>
    <w:rsid w:val="003D00F4"/>
    <w:rsid w:val="003D1CFC"/>
    <w:rsid w:val="003D319B"/>
    <w:rsid w:val="003D48EE"/>
    <w:rsid w:val="003E068A"/>
    <w:rsid w:val="003E1DB7"/>
    <w:rsid w:val="003E2275"/>
    <w:rsid w:val="003E48DE"/>
    <w:rsid w:val="003F20AB"/>
    <w:rsid w:val="003F6498"/>
    <w:rsid w:val="00400768"/>
    <w:rsid w:val="00405C17"/>
    <w:rsid w:val="004107B2"/>
    <w:rsid w:val="0041400D"/>
    <w:rsid w:val="00414BF1"/>
    <w:rsid w:val="00417F1B"/>
    <w:rsid w:val="00422D3B"/>
    <w:rsid w:val="00423628"/>
    <w:rsid w:val="00426C71"/>
    <w:rsid w:val="0042712B"/>
    <w:rsid w:val="004319D2"/>
    <w:rsid w:val="004419C1"/>
    <w:rsid w:val="004425F3"/>
    <w:rsid w:val="00444BFD"/>
    <w:rsid w:val="00450FB3"/>
    <w:rsid w:val="00451125"/>
    <w:rsid w:val="00452A97"/>
    <w:rsid w:val="00452B96"/>
    <w:rsid w:val="00454798"/>
    <w:rsid w:val="00454CF4"/>
    <w:rsid w:val="00461602"/>
    <w:rsid w:val="00465475"/>
    <w:rsid w:val="00467508"/>
    <w:rsid w:val="00471369"/>
    <w:rsid w:val="00472170"/>
    <w:rsid w:val="0047327F"/>
    <w:rsid w:val="00487E00"/>
    <w:rsid w:val="004930FE"/>
    <w:rsid w:val="00494A65"/>
    <w:rsid w:val="0049526E"/>
    <w:rsid w:val="004A70F6"/>
    <w:rsid w:val="004B101A"/>
    <w:rsid w:val="004B2763"/>
    <w:rsid w:val="004B3552"/>
    <w:rsid w:val="004B38A9"/>
    <w:rsid w:val="004B6C8D"/>
    <w:rsid w:val="004B7FE5"/>
    <w:rsid w:val="004C3783"/>
    <w:rsid w:val="004C62CD"/>
    <w:rsid w:val="004C6E44"/>
    <w:rsid w:val="004C7282"/>
    <w:rsid w:val="004D07A7"/>
    <w:rsid w:val="004D09D6"/>
    <w:rsid w:val="004D2ACD"/>
    <w:rsid w:val="004D2B66"/>
    <w:rsid w:val="004D5620"/>
    <w:rsid w:val="004E66F7"/>
    <w:rsid w:val="00520F69"/>
    <w:rsid w:val="00521966"/>
    <w:rsid w:val="00521AFA"/>
    <w:rsid w:val="00523288"/>
    <w:rsid w:val="00524E49"/>
    <w:rsid w:val="00527A6C"/>
    <w:rsid w:val="005343E9"/>
    <w:rsid w:val="005367A9"/>
    <w:rsid w:val="00541FDA"/>
    <w:rsid w:val="005455E4"/>
    <w:rsid w:val="00550F5D"/>
    <w:rsid w:val="00553757"/>
    <w:rsid w:val="0055726B"/>
    <w:rsid w:val="005605D0"/>
    <w:rsid w:val="00571703"/>
    <w:rsid w:val="00571769"/>
    <w:rsid w:val="00571DF8"/>
    <w:rsid w:val="00572772"/>
    <w:rsid w:val="00573309"/>
    <w:rsid w:val="00581449"/>
    <w:rsid w:val="00582897"/>
    <w:rsid w:val="005947CE"/>
    <w:rsid w:val="005A6EEA"/>
    <w:rsid w:val="005B7067"/>
    <w:rsid w:val="005B7503"/>
    <w:rsid w:val="005C067A"/>
    <w:rsid w:val="005C0986"/>
    <w:rsid w:val="005C17BD"/>
    <w:rsid w:val="005C423E"/>
    <w:rsid w:val="005D57D8"/>
    <w:rsid w:val="005D6438"/>
    <w:rsid w:val="005D7CD1"/>
    <w:rsid w:val="005E25F7"/>
    <w:rsid w:val="005E796C"/>
    <w:rsid w:val="006012ED"/>
    <w:rsid w:val="00601FAE"/>
    <w:rsid w:val="00603722"/>
    <w:rsid w:val="006038D9"/>
    <w:rsid w:val="0060405C"/>
    <w:rsid w:val="0060655A"/>
    <w:rsid w:val="00607060"/>
    <w:rsid w:val="00611600"/>
    <w:rsid w:val="00617A18"/>
    <w:rsid w:val="0062013F"/>
    <w:rsid w:val="00621891"/>
    <w:rsid w:val="00621B05"/>
    <w:rsid w:val="00622E5E"/>
    <w:rsid w:val="006300B1"/>
    <w:rsid w:val="006344FD"/>
    <w:rsid w:val="00634579"/>
    <w:rsid w:val="00637FE6"/>
    <w:rsid w:val="0064226F"/>
    <w:rsid w:val="00645324"/>
    <w:rsid w:val="00650ECD"/>
    <w:rsid w:val="006528A9"/>
    <w:rsid w:val="00652B77"/>
    <w:rsid w:val="00655C17"/>
    <w:rsid w:val="00661FF9"/>
    <w:rsid w:val="00676CD0"/>
    <w:rsid w:val="006854B3"/>
    <w:rsid w:val="00685E84"/>
    <w:rsid w:val="00685EE7"/>
    <w:rsid w:val="00687EA0"/>
    <w:rsid w:val="00692DFA"/>
    <w:rsid w:val="00696295"/>
    <w:rsid w:val="00696FFE"/>
    <w:rsid w:val="00697C61"/>
    <w:rsid w:val="006A1D42"/>
    <w:rsid w:val="006A572D"/>
    <w:rsid w:val="006B2A10"/>
    <w:rsid w:val="006B2C2E"/>
    <w:rsid w:val="006B5A50"/>
    <w:rsid w:val="006B5C06"/>
    <w:rsid w:val="006C0DD8"/>
    <w:rsid w:val="006D018B"/>
    <w:rsid w:val="006D039D"/>
    <w:rsid w:val="006D1D93"/>
    <w:rsid w:val="006D40EC"/>
    <w:rsid w:val="006D4EF1"/>
    <w:rsid w:val="006E0DBC"/>
    <w:rsid w:val="006E1D63"/>
    <w:rsid w:val="006E5849"/>
    <w:rsid w:val="006F040F"/>
    <w:rsid w:val="006F39FC"/>
    <w:rsid w:val="007030AA"/>
    <w:rsid w:val="0070557A"/>
    <w:rsid w:val="00712BD3"/>
    <w:rsid w:val="0072125A"/>
    <w:rsid w:val="00725F60"/>
    <w:rsid w:val="00726009"/>
    <w:rsid w:val="0073086B"/>
    <w:rsid w:val="00731D8F"/>
    <w:rsid w:val="0073633C"/>
    <w:rsid w:val="00737B76"/>
    <w:rsid w:val="007405F7"/>
    <w:rsid w:val="00743652"/>
    <w:rsid w:val="00743C21"/>
    <w:rsid w:val="00744FE6"/>
    <w:rsid w:val="00755C9E"/>
    <w:rsid w:val="00760DD2"/>
    <w:rsid w:val="00770064"/>
    <w:rsid w:val="0077184E"/>
    <w:rsid w:val="00773E0C"/>
    <w:rsid w:val="00775EB3"/>
    <w:rsid w:val="007761F3"/>
    <w:rsid w:val="00782AE2"/>
    <w:rsid w:val="00783994"/>
    <w:rsid w:val="00785419"/>
    <w:rsid w:val="00793B54"/>
    <w:rsid w:val="00795CBE"/>
    <w:rsid w:val="00797126"/>
    <w:rsid w:val="007A002E"/>
    <w:rsid w:val="007A2B34"/>
    <w:rsid w:val="007B58C6"/>
    <w:rsid w:val="007C27FB"/>
    <w:rsid w:val="007C6FA9"/>
    <w:rsid w:val="007D1ED0"/>
    <w:rsid w:val="007D1F31"/>
    <w:rsid w:val="007E15EC"/>
    <w:rsid w:val="007E2869"/>
    <w:rsid w:val="007E5E17"/>
    <w:rsid w:val="007E7298"/>
    <w:rsid w:val="007F02F3"/>
    <w:rsid w:val="007F13B1"/>
    <w:rsid w:val="007F159C"/>
    <w:rsid w:val="007F36EB"/>
    <w:rsid w:val="007F5B53"/>
    <w:rsid w:val="007F68A5"/>
    <w:rsid w:val="00801D06"/>
    <w:rsid w:val="0080401B"/>
    <w:rsid w:val="008052EF"/>
    <w:rsid w:val="0081223B"/>
    <w:rsid w:val="00812463"/>
    <w:rsid w:val="008161A0"/>
    <w:rsid w:val="008176FC"/>
    <w:rsid w:val="00820601"/>
    <w:rsid w:val="00824BEA"/>
    <w:rsid w:val="0083239D"/>
    <w:rsid w:val="00835F9C"/>
    <w:rsid w:val="008429FC"/>
    <w:rsid w:val="0084309A"/>
    <w:rsid w:val="00843158"/>
    <w:rsid w:val="0084336D"/>
    <w:rsid w:val="008449EE"/>
    <w:rsid w:val="00846A58"/>
    <w:rsid w:val="008473B2"/>
    <w:rsid w:val="00852EA2"/>
    <w:rsid w:val="008565F2"/>
    <w:rsid w:val="0085689F"/>
    <w:rsid w:val="00856A4B"/>
    <w:rsid w:val="00870371"/>
    <w:rsid w:val="00870E53"/>
    <w:rsid w:val="00874167"/>
    <w:rsid w:val="00876C55"/>
    <w:rsid w:val="00890963"/>
    <w:rsid w:val="00892DEC"/>
    <w:rsid w:val="008942C7"/>
    <w:rsid w:val="00894789"/>
    <w:rsid w:val="008A3163"/>
    <w:rsid w:val="008C0E28"/>
    <w:rsid w:val="008C37EA"/>
    <w:rsid w:val="008D0F0B"/>
    <w:rsid w:val="008D3FC4"/>
    <w:rsid w:val="008E37BE"/>
    <w:rsid w:val="008E5816"/>
    <w:rsid w:val="008E6A0B"/>
    <w:rsid w:val="008F30D9"/>
    <w:rsid w:val="0090210F"/>
    <w:rsid w:val="009078B7"/>
    <w:rsid w:val="00915A08"/>
    <w:rsid w:val="00916A64"/>
    <w:rsid w:val="00921863"/>
    <w:rsid w:val="009231F3"/>
    <w:rsid w:val="0092695A"/>
    <w:rsid w:val="0092792D"/>
    <w:rsid w:val="00931E2F"/>
    <w:rsid w:val="00933397"/>
    <w:rsid w:val="00933B30"/>
    <w:rsid w:val="00937B7B"/>
    <w:rsid w:val="00950F24"/>
    <w:rsid w:val="00951315"/>
    <w:rsid w:val="00951A7A"/>
    <w:rsid w:val="009606F3"/>
    <w:rsid w:val="0096306C"/>
    <w:rsid w:val="00963184"/>
    <w:rsid w:val="00973484"/>
    <w:rsid w:val="0097379A"/>
    <w:rsid w:val="0099290E"/>
    <w:rsid w:val="00996586"/>
    <w:rsid w:val="009A4143"/>
    <w:rsid w:val="009A5A87"/>
    <w:rsid w:val="009A6428"/>
    <w:rsid w:val="009A7953"/>
    <w:rsid w:val="009A7999"/>
    <w:rsid w:val="009B2C4B"/>
    <w:rsid w:val="009B2C6C"/>
    <w:rsid w:val="009C0FD2"/>
    <w:rsid w:val="009C24A6"/>
    <w:rsid w:val="009C59F4"/>
    <w:rsid w:val="009D4083"/>
    <w:rsid w:val="009E19B1"/>
    <w:rsid w:val="009E4077"/>
    <w:rsid w:val="009E4C5E"/>
    <w:rsid w:val="00A00BFF"/>
    <w:rsid w:val="00A156AC"/>
    <w:rsid w:val="00A21AE6"/>
    <w:rsid w:val="00A24797"/>
    <w:rsid w:val="00A255A4"/>
    <w:rsid w:val="00A2701B"/>
    <w:rsid w:val="00A3055B"/>
    <w:rsid w:val="00A310CC"/>
    <w:rsid w:val="00A313B5"/>
    <w:rsid w:val="00A404FB"/>
    <w:rsid w:val="00A424FD"/>
    <w:rsid w:val="00A44E88"/>
    <w:rsid w:val="00A451C4"/>
    <w:rsid w:val="00A5215D"/>
    <w:rsid w:val="00A52693"/>
    <w:rsid w:val="00A53D46"/>
    <w:rsid w:val="00A62EF0"/>
    <w:rsid w:val="00A67B8A"/>
    <w:rsid w:val="00A74848"/>
    <w:rsid w:val="00A75D7B"/>
    <w:rsid w:val="00A7618D"/>
    <w:rsid w:val="00A77858"/>
    <w:rsid w:val="00A871B9"/>
    <w:rsid w:val="00A93F17"/>
    <w:rsid w:val="00AA1605"/>
    <w:rsid w:val="00AA1FCA"/>
    <w:rsid w:val="00AA2FD7"/>
    <w:rsid w:val="00AA5480"/>
    <w:rsid w:val="00AA74CA"/>
    <w:rsid w:val="00AB0FA4"/>
    <w:rsid w:val="00AB17DB"/>
    <w:rsid w:val="00AB425F"/>
    <w:rsid w:val="00AB5B01"/>
    <w:rsid w:val="00AB5E03"/>
    <w:rsid w:val="00AB6316"/>
    <w:rsid w:val="00AC03F9"/>
    <w:rsid w:val="00AD3E81"/>
    <w:rsid w:val="00AD53FF"/>
    <w:rsid w:val="00AD56B3"/>
    <w:rsid w:val="00AD5BA9"/>
    <w:rsid w:val="00AD5BCE"/>
    <w:rsid w:val="00AE117E"/>
    <w:rsid w:val="00AE1701"/>
    <w:rsid w:val="00AE1BF1"/>
    <w:rsid w:val="00AE1CAA"/>
    <w:rsid w:val="00AE554E"/>
    <w:rsid w:val="00AF4B94"/>
    <w:rsid w:val="00AF7798"/>
    <w:rsid w:val="00B004DE"/>
    <w:rsid w:val="00B01264"/>
    <w:rsid w:val="00B048C7"/>
    <w:rsid w:val="00B1066D"/>
    <w:rsid w:val="00B14238"/>
    <w:rsid w:val="00B147A5"/>
    <w:rsid w:val="00B217B5"/>
    <w:rsid w:val="00B243A7"/>
    <w:rsid w:val="00B258A6"/>
    <w:rsid w:val="00B259D3"/>
    <w:rsid w:val="00B273EC"/>
    <w:rsid w:val="00B334BF"/>
    <w:rsid w:val="00B41938"/>
    <w:rsid w:val="00B47018"/>
    <w:rsid w:val="00B514C7"/>
    <w:rsid w:val="00B51995"/>
    <w:rsid w:val="00B5199C"/>
    <w:rsid w:val="00B524E9"/>
    <w:rsid w:val="00B526B9"/>
    <w:rsid w:val="00B546EC"/>
    <w:rsid w:val="00B55DC3"/>
    <w:rsid w:val="00B55EA2"/>
    <w:rsid w:val="00B56CCA"/>
    <w:rsid w:val="00B65CDC"/>
    <w:rsid w:val="00B65DE9"/>
    <w:rsid w:val="00B77169"/>
    <w:rsid w:val="00B775B4"/>
    <w:rsid w:val="00B87D4D"/>
    <w:rsid w:val="00B9425D"/>
    <w:rsid w:val="00B9530C"/>
    <w:rsid w:val="00B9643E"/>
    <w:rsid w:val="00BA3879"/>
    <w:rsid w:val="00BA62B8"/>
    <w:rsid w:val="00BB567D"/>
    <w:rsid w:val="00BB6F80"/>
    <w:rsid w:val="00BC4217"/>
    <w:rsid w:val="00BC7F47"/>
    <w:rsid w:val="00BD2F1F"/>
    <w:rsid w:val="00BD3657"/>
    <w:rsid w:val="00BD6A9E"/>
    <w:rsid w:val="00BD7E0F"/>
    <w:rsid w:val="00BF0BC9"/>
    <w:rsid w:val="00BF1269"/>
    <w:rsid w:val="00BF1611"/>
    <w:rsid w:val="00BF2B2F"/>
    <w:rsid w:val="00BF7766"/>
    <w:rsid w:val="00C0148E"/>
    <w:rsid w:val="00C035A0"/>
    <w:rsid w:val="00C04A54"/>
    <w:rsid w:val="00C06F2C"/>
    <w:rsid w:val="00C07FA9"/>
    <w:rsid w:val="00C11395"/>
    <w:rsid w:val="00C129A7"/>
    <w:rsid w:val="00C13C21"/>
    <w:rsid w:val="00C15124"/>
    <w:rsid w:val="00C15847"/>
    <w:rsid w:val="00C16250"/>
    <w:rsid w:val="00C168F1"/>
    <w:rsid w:val="00C200BC"/>
    <w:rsid w:val="00C23D7C"/>
    <w:rsid w:val="00C322EB"/>
    <w:rsid w:val="00C3285A"/>
    <w:rsid w:val="00C33145"/>
    <w:rsid w:val="00C34581"/>
    <w:rsid w:val="00C41EDB"/>
    <w:rsid w:val="00C46223"/>
    <w:rsid w:val="00C535DF"/>
    <w:rsid w:val="00C5488A"/>
    <w:rsid w:val="00C56D6A"/>
    <w:rsid w:val="00C62337"/>
    <w:rsid w:val="00C667B6"/>
    <w:rsid w:val="00C6720A"/>
    <w:rsid w:val="00C7031D"/>
    <w:rsid w:val="00C7592F"/>
    <w:rsid w:val="00C75C1D"/>
    <w:rsid w:val="00C769CA"/>
    <w:rsid w:val="00C83CA9"/>
    <w:rsid w:val="00CA3F40"/>
    <w:rsid w:val="00CA6E46"/>
    <w:rsid w:val="00CB18E3"/>
    <w:rsid w:val="00CB1FC6"/>
    <w:rsid w:val="00CB4473"/>
    <w:rsid w:val="00CD1152"/>
    <w:rsid w:val="00CD4114"/>
    <w:rsid w:val="00CD4664"/>
    <w:rsid w:val="00CE72C2"/>
    <w:rsid w:val="00CF37AE"/>
    <w:rsid w:val="00D005B2"/>
    <w:rsid w:val="00D00E14"/>
    <w:rsid w:val="00D10543"/>
    <w:rsid w:val="00D11CB6"/>
    <w:rsid w:val="00D14481"/>
    <w:rsid w:val="00D15316"/>
    <w:rsid w:val="00D205F8"/>
    <w:rsid w:val="00D20B01"/>
    <w:rsid w:val="00D210A4"/>
    <w:rsid w:val="00D2132C"/>
    <w:rsid w:val="00D216B9"/>
    <w:rsid w:val="00D36135"/>
    <w:rsid w:val="00D50DB7"/>
    <w:rsid w:val="00D51C94"/>
    <w:rsid w:val="00D5559D"/>
    <w:rsid w:val="00D571CC"/>
    <w:rsid w:val="00D619E4"/>
    <w:rsid w:val="00D64860"/>
    <w:rsid w:val="00D64D32"/>
    <w:rsid w:val="00D66AF3"/>
    <w:rsid w:val="00D73584"/>
    <w:rsid w:val="00D73CE3"/>
    <w:rsid w:val="00D741A5"/>
    <w:rsid w:val="00D75C78"/>
    <w:rsid w:val="00D77A3C"/>
    <w:rsid w:val="00D84E19"/>
    <w:rsid w:val="00D866B7"/>
    <w:rsid w:val="00D92FB9"/>
    <w:rsid w:val="00D96AD4"/>
    <w:rsid w:val="00D97BA3"/>
    <w:rsid w:val="00DA1D9A"/>
    <w:rsid w:val="00DA461E"/>
    <w:rsid w:val="00DA765D"/>
    <w:rsid w:val="00DB6AEF"/>
    <w:rsid w:val="00DC1E0A"/>
    <w:rsid w:val="00DC6BE7"/>
    <w:rsid w:val="00DD12D6"/>
    <w:rsid w:val="00DD1674"/>
    <w:rsid w:val="00DE487E"/>
    <w:rsid w:val="00DE4E52"/>
    <w:rsid w:val="00DE65CA"/>
    <w:rsid w:val="00DF37E9"/>
    <w:rsid w:val="00DF3ED7"/>
    <w:rsid w:val="00DF5D25"/>
    <w:rsid w:val="00DF6214"/>
    <w:rsid w:val="00DF71B9"/>
    <w:rsid w:val="00E003BA"/>
    <w:rsid w:val="00E10183"/>
    <w:rsid w:val="00E112F4"/>
    <w:rsid w:val="00E12C01"/>
    <w:rsid w:val="00E12C7D"/>
    <w:rsid w:val="00E13E30"/>
    <w:rsid w:val="00E14708"/>
    <w:rsid w:val="00E1744B"/>
    <w:rsid w:val="00E24D32"/>
    <w:rsid w:val="00E265FF"/>
    <w:rsid w:val="00E26FC0"/>
    <w:rsid w:val="00E32E40"/>
    <w:rsid w:val="00E37D8F"/>
    <w:rsid w:val="00E44DA9"/>
    <w:rsid w:val="00E46099"/>
    <w:rsid w:val="00E56B8E"/>
    <w:rsid w:val="00E56CF5"/>
    <w:rsid w:val="00E575AE"/>
    <w:rsid w:val="00E63510"/>
    <w:rsid w:val="00E65ABB"/>
    <w:rsid w:val="00E65D6C"/>
    <w:rsid w:val="00E66F96"/>
    <w:rsid w:val="00E76551"/>
    <w:rsid w:val="00E77B41"/>
    <w:rsid w:val="00E8105A"/>
    <w:rsid w:val="00E824F4"/>
    <w:rsid w:val="00E90A31"/>
    <w:rsid w:val="00E945C9"/>
    <w:rsid w:val="00E94F7F"/>
    <w:rsid w:val="00E96580"/>
    <w:rsid w:val="00E97150"/>
    <w:rsid w:val="00EA005B"/>
    <w:rsid w:val="00EA01E2"/>
    <w:rsid w:val="00EA0F5B"/>
    <w:rsid w:val="00EA25A0"/>
    <w:rsid w:val="00EA28C0"/>
    <w:rsid w:val="00EA6A53"/>
    <w:rsid w:val="00EB0DAC"/>
    <w:rsid w:val="00EB3E48"/>
    <w:rsid w:val="00EB72F1"/>
    <w:rsid w:val="00EC0CEF"/>
    <w:rsid w:val="00EC1F71"/>
    <w:rsid w:val="00EC27A6"/>
    <w:rsid w:val="00ED085B"/>
    <w:rsid w:val="00ED15F0"/>
    <w:rsid w:val="00ED42D8"/>
    <w:rsid w:val="00EE0004"/>
    <w:rsid w:val="00EE2857"/>
    <w:rsid w:val="00EE473D"/>
    <w:rsid w:val="00EE5771"/>
    <w:rsid w:val="00EF5E05"/>
    <w:rsid w:val="00EF6545"/>
    <w:rsid w:val="00EF6C73"/>
    <w:rsid w:val="00F013F3"/>
    <w:rsid w:val="00F03692"/>
    <w:rsid w:val="00F0493E"/>
    <w:rsid w:val="00F05CFC"/>
    <w:rsid w:val="00F11A7C"/>
    <w:rsid w:val="00F2045C"/>
    <w:rsid w:val="00F35FD7"/>
    <w:rsid w:val="00F4287C"/>
    <w:rsid w:val="00F46A08"/>
    <w:rsid w:val="00F51447"/>
    <w:rsid w:val="00F56EE7"/>
    <w:rsid w:val="00F6483E"/>
    <w:rsid w:val="00F744F9"/>
    <w:rsid w:val="00F7500C"/>
    <w:rsid w:val="00F821E1"/>
    <w:rsid w:val="00F85277"/>
    <w:rsid w:val="00F9568B"/>
    <w:rsid w:val="00FA5A60"/>
    <w:rsid w:val="00FA5D7D"/>
    <w:rsid w:val="00FA60E3"/>
    <w:rsid w:val="00FA78D4"/>
    <w:rsid w:val="00FC4905"/>
    <w:rsid w:val="00FC5FFA"/>
    <w:rsid w:val="00FD4687"/>
    <w:rsid w:val="00FE06DC"/>
    <w:rsid w:val="00FE21B9"/>
    <w:rsid w:val="00FE3AFD"/>
    <w:rsid w:val="00FE6F98"/>
    <w:rsid w:val="00FF1EC8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line="360" w:lineRule="auto"/>
      <w:jc w:val="right"/>
      <w:outlineLvl w:val="0"/>
    </w:pPr>
    <w:rPr>
      <w:rFonts w:ascii="Arial Narrow" w:hAnsi="Arial Narrow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3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spacing w:line="480" w:lineRule="auto"/>
      <w:ind w:firstLine="357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outlineLvl w:val="5"/>
    </w:pPr>
    <w:rPr>
      <w:rFonts w:ascii="Verdana" w:hAnsi="Verdana"/>
      <w:b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outlineLvl w:val="6"/>
    </w:pPr>
    <w:rPr>
      <w:rFonts w:ascii="Verdana" w:hAnsi="Verdana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360" w:lineRule="auto"/>
      <w:ind w:right="424"/>
      <w:jc w:val="both"/>
    </w:pPr>
    <w:rPr>
      <w:rFonts w:ascii="Arial Narrow" w:hAnsi="Arial Narrow"/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jc w:val="center"/>
    </w:pPr>
    <w:rPr>
      <w:rFonts w:ascii="Garamond" w:hAnsi="Garamond"/>
      <w:b/>
      <w:bCs/>
      <w:sz w:val="48"/>
    </w:rPr>
  </w:style>
  <w:style w:type="paragraph" w:customStyle="1" w:styleId="Contenutotabella">
    <w:name w:val="Contenuto tabella"/>
    <w:basedOn w:val="Normale"/>
    <w:rsid w:val="00950F24"/>
    <w:pPr>
      <w:suppressLineNumbers/>
      <w:suppressAutoHyphens/>
    </w:pPr>
  </w:style>
  <w:style w:type="paragraph" w:customStyle="1" w:styleId="Titolotabella">
    <w:name w:val="Titolo tabella"/>
    <w:basedOn w:val="Contenutotabella"/>
    <w:rsid w:val="00950F24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rsid w:val="00F852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85277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nhideWhenUsed/>
    <w:qFormat/>
    <w:rsid w:val="003467A4"/>
    <w:pPr>
      <w:spacing w:after="200"/>
    </w:pPr>
    <w:rPr>
      <w:b/>
      <w:bCs/>
      <w:color w:val="4F81BD" w:themeColor="accent1"/>
      <w:sz w:val="18"/>
      <w:szCs w:val="18"/>
    </w:rPr>
  </w:style>
  <w:style w:type="paragraph" w:styleId="Testonotaapidipagina">
    <w:name w:val="footnote text"/>
    <w:basedOn w:val="Normale"/>
    <w:link w:val="TestonotaapidipaginaCarattere"/>
    <w:rsid w:val="003C3717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C3717"/>
  </w:style>
  <w:style w:type="character" w:styleId="Rimandonotaapidipagina">
    <w:name w:val="footnote reference"/>
    <w:basedOn w:val="Carpredefinitoparagrafo"/>
    <w:rsid w:val="003C3717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9A6428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basedOn w:val="Carpredefinitoparagrafo"/>
    <w:rsid w:val="004319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line="360" w:lineRule="auto"/>
      <w:jc w:val="right"/>
      <w:outlineLvl w:val="0"/>
    </w:pPr>
    <w:rPr>
      <w:rFonts w:ascii="Arial Narrow" w:hAnsi="Arial Narrow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3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spacing w:line="480" w:lineRule="auto"/>
      <w:ind w:firstLine="357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auto" w:fill="FFFFFF"/>
      <w:outlineLvl w:val="5"/>
    </w:pPr>
    <w:rPr>
      <w:rFonts w:ascii="Verdana" w:hAnsi="Verdana"/>
      <w:b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outlineLvl w:val="6"/>
    </w:pPr>
    <w:rPr>
      <w:rFonts w:ascii="Verdana" w:hAnsi="Verdana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360" w:lineRule="auto"/>
      <w:ind w:right="424"/>
      <w:jc w:val="both"/>
    </w:pPr>
    <w:rPr>
      <w:rFonts w:ascii="Arial Narrow" w:hAnsi="Arial Narrow"/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pPr>
      <w:jc w:val="center"/>
    </w:pPr>
    <w:rPr>
      <w:rFonts w:ascii="Garamond" w:hAnsi="Garamond"/>
      <w:b/>
      <w:bCs/>
      <w:sz w:val="48"/>
    </w:rPr>
  </w:style>
  <w:style w:type="paragraph" w:customStyle="1" w:styleId="Contenutotabella">
    <w:name w:val="Contenuto tabella"/>
    <w:basedOn w:val="Normale"/>
    <w:rsid w:val="00950F24"/>
    <w:pPr>
      <w:suppressLineNumbers/>
      <w:suppressAutoHyphens/>
    </w:pPr>
  </w:style>
  <w:style w:type="paragraph" w:customStyle="1" w:styleId="Titolotabella">
    <w:name w:val="Titolo tabella"/>
    <w:basedOn w:val="Contenutotabella"/>
    <w:rsid w:val="00950F24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rsid w:val="00F852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85277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nhideWhenUsed/>
    <w:qFormat/>
    <w:rsid w:val="003467A4"/>
    <w:pPr>
      <w:spacing w:after="200"/>
    </w:pPr>
    <w:rPr>
      <w:b/>
      <w:bCs/>
      <w:color w:val="4F81BD" w:themeColor="accent1"/>
      <w:sz w:val="18"/>
      <w:szCs w:val="18"/>
    </w:rPr>
  </w:style>
  <w:style w:type="paragraph" w:styleId="Testonotaapidipagina">
    <w:name w:val="footnote text"/>
    <w:basedOn w:val="Normale"/>
    <w:link w:val="TestonotaapidipaginaCarattere"/>
    <w:rsid w:val="003C3717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C3717"/>
  </w:style>
  <w:style w:type="character" w:styleId="Rimandonotaapidipagina">
    <w:name w:val="footnote reference"/>
    <w:basedOn w:val="Carpredefinitoparagrafo"/>
    <w:rsid w:val="003C3717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9A6428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basedOn w:val="Carpredefinitoparagrafo"/>
    <w:rsid w:val="004319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progetto/2012-12-19_riunione-per-discipline.docx" TargetMode="External"/><Relationship Id="rId26" Type="http://schemas.openxmlformats.org/officeDocument/2006/relationships/package" Target="embeddings/Microsoft_Excel_Worksheet1.xlsx"/><Relationship Id="rId39" Type="http://schemas.openxmlformats.org/officeDocument/2006/relationships/hyperlink" Target="progetto/2013-2014_terza_psd_valutazioni-voto.docx" TargetMode="External"/><Relationship Id="rId21" Type="http://schemas.openxmlformats.org/officeDocument/2006/relationships/hyperlink" Target="progetto/2013-2014_sistemi-automatici_declinazione_terza.doc" TargetMode="External"/><Relationship Id="rId34" Type="http://schemas.openxmlformats.org/officeDocument/2006/relationships/hyperlink" Target="progetto/2012-2013_terza_psd01.zip" TargetMode="External"/><Relationship Id="rId42" Type="http://schemas.openxmlformats.org/officeDocument/2006/relationships/hyperlink" Target="progetto/2013-2014_terza_psd-assegnate.zip" TargetMode="External"/><Relationship Id="rId47" Type="http://schemas.openxmlformats.org/officeDocument/2006/relationships/hyperlink" Target="progetto/2013-2014_quarta_ps_questionari.zip" TargetMode="External"/><Relationship Id="rId50" Type="http://schemas.openxmlformats.org/officeDocument/2006/relationships/hyperlink" Target="progetto/2013-2014_quarta_psd01.zip" TargetMode="External"/><Relationship Id="rId55" Type="http://schemas.openxmlformats.org/officeDocument/2006/relationships/hyperlink" Target="https://docs.google.com/spreadsheet/viewform?usp=drive_web&amp;formkey=dEgtRHMtNGVFZ2JKUmZIbU5nYlR0MVE6MA" TargetMode="Externa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progetto/dpr88-2010_allegato-c_competenze-generali-e-di-indirizzo_codifica.pdf" TargetMode="External"/><Relationship Id="rId29" Type="http://schemas.openxmlformats.org/officeDocument/2006/relationships/hyperlink" Target="http://meesoft.logicnet.dk/DiagramDesigner/" TargetMode="External"/><Relationship Id="rId11" Type="http://schemas.openxmlformats.org/officeDocument/2006/relationships/hyperlink" Target="http://www.mindomo.com/mindmap/projectiamo-e-valutiamo-779f3f8f846247c5899a8f3e15cd38b8" TargetMode="External"/><Relationship Id="rId24" Type="http://schemas.openxmlformats.org/officeDocument/2006/relationships/hyperlink" Target="http://archivio.pubblica.istruzione.it/riforma_superiori/nuovesuperiori/doc/Regolam_tecnici_def_04_02_10.pdf" TargetMode="External"/><Relationship Id="rId32" Type="http://schemas.openxmlformats.org/officeDocument/2006/relationships/hyperlink" Target="master_2013-2014_salvini_MP04_indice.docx" TargetMode="External"/><Relationship Id="rId37" Type="http://schemas.openxmlformats.org/officeDocument/2006/relationships/hyperlink" Target="progetto/2012-2013_terza_psd04.zip" TargetMode="External"/><Relationship Id="rId40" Type="http://schemas.openxmlformats.org/officeDocument/2006/relationships/hyperlink" Target="progetto/2013-2014_terza_ps_questionari.zip" TargetMode="External"/><Relationship Id="rId45" Type="http://schemas.openxmlformats.org/officeDocument/2006/relationships/hyperlink" Target="progetto/2013-2014_terza_psd_schede-valutazione.zip" TargetMode="External"/><Relationship Id="rId53" Type="http://schemas.openxmlformats.org/officeDocument/2006/relationships/hyperlink" Target="progetto/2013-2014_quarta_psd01_valutazioni-voto.pdf" TargetMode="External"/><Relationship Id="rId58" Type="http://schemas.openxmlformats.org/officeDocument/2006/relationships/hyperlink" Target="http://www.istruzione.it/allegati/2014/DIRETTIVA_SISTEMA_NAZIONALE_DI_VALUTAZIONE.pdf" TargetMode="External"/><Relationship Id="rId5" Type="http://schemas.openxmlformats.org/officeDocument/2006/relationships/settings" Target="settings.xml"/><Relationship Id="rId61" Type="http://schemas.openxmlformats.org/officeDocument/2006/relationships/header" Target="header1.xml"/><Relationship Id="rId19" Type="http://schemas.openxmlformats.org/officeDocument/2006/relationships/hyperlink" Target="progetto/2012-2013_sistemi-automatici_declinazione_terza.doc" TargetMode="External"/><Relationship Id="rId14" Type="http://schemas.openxmlformats.org/officeDocument/2006/relationships/hyperlink" Target="http://www.mindomo.com/mindmap/projectiamo-e-valutiamo-779f3f8f846247c5899a8f3e15cd38b8" TargetMode="External"/><Relationship Id="rId22" Type="http://schemas.openxmlformats.org/officeDocument/2006/relationships/hyperlink" Target="progetto/2013-2014_sistemi-automatici_declinazione_quarta.doc" TargetMode="External"/><Relationship Id="rId27" Type="http://schemas.openxmlformats.org/officeDocument/2006/relationships/hyperlink" Target="http://salvinil.org/luca/pubblicazioni_web/salvini_CT06_consegna_settimane_1-2.pdf" TargetMode="External"/><Relationship Id="rId30" Type="http://schemas.openxmlformats.org/officeDocument/2006/relationships/hyperlink" Target="https://docs.google.com/spreadsheet/ccc?key=0AgPR5VEhVRzMdDJrdm5zN3BidXdCSVlSU25HSGlhYVE" TargetMode="External"/><Relationship Id="rId35" Type="http://schemas.openxmlformats.org/officeDocument/2006/relationships/hyperlink" Target="progetto/2012-2013_terza_psd02.zip" TargetMode="External"/><Relationship Id="rId43" Type="http://schemas.openxmlformats.org/officeDocument/2006/relationships/hyperlink" Target="progetto/2013-2014_terza_psd01.zip" TargetMode="External"/><Relationship Id="rId48" Type="http://schemas.openxmlformats.org/officeDocument/2006/relationships/hyperlink" Target="progetto/2013-2014_ps_punteggio-voto.pdf" TargetMode="External"/><Relationship Id="rId56" Type="http://schemas.openxmlformats.org/officeDocument/2006/relationships/hyperlink" Target="http://it.wikipedia.org/wiki/MOOC" TargetMode="External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progetto/2013-2014_quarta_psd02.zip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mindomo.com/it/mindmap/779f3f8f846247c5899a8f3e15cd38b8" TargetMode="External"/><Relationship Id="rId17" Type="http://schemas.openxmlformats.org/officeDocument/2006/relationships/hyperlink" Target="progetto/c3_indirizzo_Elettronica-elettrotecnica_codifica.pdf" TargetMode="External"/><Relationship Id="rId25" Type="http://schemas.openxmlformats.org/officeDocument/2006/relationships/image" Target="media/image3.emf"/><Relationship Id="rId33" Type="http://schemas.openxmlformats.org/officeDocument/2006/relationships/hyperlink" Target="progetto/2012-2013_terza_psd-assegnate.zip" TargetMode="External"/><Relationship Id="rId38" Type="http://schemas.openxmlformats.org/officeDocument/2006/relationships/hyperlink" Target="progetto/2012-2013_terza_psd_schede-valutazione.zip" TargetMode="External"/><Relationship Id="rId46" Type="http://schemas.openxmlformats.org/officeDocument/2006/relationships/hyperlink" Target="progetto/2013-2014_terza_psd_valutazioni-voto.docx" TargetMode="External"/><Relationship Id="rId59" Type="http://schemas.openxmlformats.org/officeDocument/2006/relationships/hyperlink" Target="http://www.istruzione.it/allegati/2014/cm47_14.pdf" TargetMode="External"/><Relationship Id="rId20" Type="http://schemas.openxmlformats.org/officeDocument/2006/relationships/hyperlink" Target="progetto/2013-11-11_riunione-per-discipline.doc" TargetMode="External"/><Relationship Id="rId41" Type="http://schemas.openxmlformats.org/officeDocument/2006/relationships/hyperlink" Target="progetto/2013-2014_ps_punteggio-voto.pdf" TargetMode="External"/><Relationship Id="rId54" Type="http://schemas.openxmlformats.org/officeDocument/2006/relationships/hyperlink" Target="https://docs.google.com/spreadsheet/viewform?usp=drive_web&amp;formkey=dEgtRHMtNGVFZ2JKUmZIbU5nYlR0MVE6MA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archivio.pubblica.istruzione.it/riforma_superiori/nuovesuperiori/doc/Regolam_tecnici_def_04_02_10.pdf" TargetMode="External"/><Relationship Id="rId23" Type="http://schemas.openxmlformats.org/officeDocument/2006/relationships/hyperlink" Target="https://docs.google.com/spreadsheet/viewform?usp=drive_web&amp;formkey=dEgtRHMtNGVFZ2JKUmZIbU5nYlR0MVE6MA" TargetMode="External"/><Relationship Id="rId28" Type="http://schemas.openxmlformats.org/officeDocument/2006/relationships/hyperlink" Target="http://www.scicoslab.org/" TargetMode="External"/><Relationship Id="rId36" Type="http://schemas.openxmlformats.org/officeDocument/2006/relationships/hyperlink" Target="progetto/2012-2013_terza_psd03.zip" TargetMode="External"/><Relationship Id="rId49" Type="http://schemas.openxmlformats.org/officeDocument/2006/relationships/hyperlink" Target="progetto/2013-2014_quarta_psd-assegnate.zip" TargetMode="External"/><Relationship Id="rId57" Type="http://schemas.openxmlformats.org/officeDocument/2006/relationships/hyperlink" Target="http://www.normattiva.it/uri-res/N2Ls?urn:nir:stato:dpr:2013-03-28;80~art1-com1" TargetMode="External"/><Relationship Id="rId10" Type="http://schemas.openxmlformats.org/officeDocument/2006/relationships/hyperlink" Target="http://salvinil.org/moodle20/" TargetMode="External"/><Relationship Id="rId31" Type="http://schemas.openxmlformats.org/officeDocument/2006/relationships/hyperlink" Target="progetto/salvini_mp04_presentazione_projectiamo-e-valutiamo.pptx" TargetMode="External"/><Relationship Id="rId44" Type="http://schemas.openxmlformats.org/officeDocument/2006/relationships/hyperlink" Target="progetto/2013-2014_terza_psd02.zip" TargetMode="External"/><Relationship Id="rId52" Type="http://schemas.openxmlformats.org/officeDocument/2006/relationships/hyperlink" Target="progetto/2013-2014_quarta_psd_schede-valutazione.zip" TargetMode="External"/><Relationship Id="rId60" Type="http://schemas.openxmlformats.org/officeDocument/2006/relationships/hyperlink" Target="http://openbadges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fusiontables/DataSource?docid=1jN4yZtXdmcW9nzWdZweNtCS5531kkt_wqTg-4g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rive.google.com/open?id=0BwPR5VEhVRzMdFBmVmQ3X2haQ0U&amp;authuser=0" TargetMode="External"/><Relationship Id="rId2" Type="http://schemas.openxmlformats.org/officeDocument/2006/relationships/hyperlink" Target="http://salvinil.org/moodle20" TargetMode="External"/><Relationship Id="rId1" Type="http://schemas.openxmlformats.org/officeDocument/2006/relationships/hyperlink" Target="http://itsvaldarno.it/lms/" TargetMode="External"/><Relationship Id="rId6" Type="http://schemas.openxmlformats.org/officeDocument/2006/relationships/hyperlink" Target="http://www.slideshare.net/salvini/salvini-lb03-laboratoriodiinterazioneuomomacchina" TargetMode="External"/><Relationship Id="rId5" Type="http://schemas.openxmlformats.org/officeDocument/2006/relationships/hyperlink" Target="http://www.slideshare.net/salvini/interazione-uomo-macchina-33329901" TargetMode="External"/><Relationship Id="rId4" Type="http://schemas.openxmlformats.org/officeDocument/2006/relationships/hyperlink" Target="http://salvinil.org/luca/pubblicazioni_web/salvini_CB06_innovazione-didattica_non-solo-tecnologi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591D7-1CEF-4142-A14F-3C665DA6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1621</TotalTime>
  <Pages>9</Pages>
  <Words>4931</Words>
  <Characters>28113</Characters>
  <Application>Microsoft Office Word</Application>
  <DocSecurity>0</DocSecurity>
  <Lines>234</Lines>
  <Paragraphs>65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DISCETECH</vt:lpstr>
    </vt:vector>
  </TitlesOfParts>
  <Company>Facoltà Ingegneria - UniLe</Company>
  <LinksUpToDate>false</LinksUpToDate>
  <CharactersWithSpaces>32979</CharactersWithSpaces>
  <SharedDoc>false</SharedDoc>
  <HLinks>
    <vt:vector size="168" baseType="variant">
      <vt:variant>
        <vt:i4>7995518</vt:i4>
      </vt:variant>
      <vt:variant>
        <vt:i4>81</vt:i4>
      </vt:variant>
      <vt:variant>
        <vt:i4>0</vt:i4>
      </vt:variant>
      <vt:variant>
        <vt:i4>5</vt:i4>
      </vt:variant>
      <vt:variant>
        <vt:lpwstr>http://elearning.itissgv.it/moodle/</vt:lpwstr>
      </vt:variant>
      <vt:variant>
        <vt:lpwstr/>
      </vt:variant>
      <vt:variant>
        <vt:i4>7995505</vt:i4>
      </vt:variant>
      <vt:variant>
        <vt:i4>78</vt:i4>
      </vt:variant>
      <vt:variant>
        <vt:i4>0</vt:i4>
      </vt:variant>
      <vt:variant>
        <vt:i4>5</vt:i4>
      </vt:variant>
      <vt:variant>
        <vt:lpwstr>http://eur-lex.europa.eu/LexUriServ/LexUriServ.do?uri=COM:2001:0172:FIN:IT:PDF</vt:lpwstr>
      </vt:variant>
      <vt:variant>
        <vt:lpwstr/>
      </vt:variant>
      <vt:variant>
        <vt:i4>7995505</vt:i4>
      </vt:variant>
      <vt:variant>
        <vt:i4>75</vt:i4>
      </vt:variant>
      <vt:variant>
        <vt:i4>0</vt:i4>
      </vt:variant>
      <vt:variant>
        <vt:i4>5</vt:i4>
      </vt:variant>
      <vt:variant>
        <vt:lpwstr>http://eur-lex.europa.eu/LexUriServ/LexUriServ.do?uri=COM:2001:0172:FIN:IT:PDF</vt:lpwstr>
      </vt:variant>
      <vt:variant>
        <vt:lpwstr/>
      </vt:variant>
      <vt:variant>
        <vt:i4>262194</vt:i4>
      </vt:variant>
      <vt:variant>
        <vt:i4>72</vt:i4>
      </vt:variant>
      <vt:variant>
        <vt:i4>0</vt:i4>
      </vt:variant>
      <vt:variant>
        <vt:i4>5</vt:i4>
      </vt:variant>
      <vt:variant>
        <vt:lpwstr>http://www.surveymonkey.com/s.aspx?PREVIEW_MODE=DO_NOT_USE_THIS_LINK_FOR_COLLECTION&amp;sm=EERHYEdwED3wt+kbq2DBYKLqR22sD0Im/9jXsBd0OZA=</vt:lpwstr>
      </vt:variant>
      <vt:variant>
        <vt:lpwstr/>
      </vt:variant>
      <vt:variant>
        <vt:i4>4325414</vt:i4>
      </vt:variant>
      <vt:variant>
        <vt:i4>69</vt:i4>
      </vt:variant>
      <vt:variant>
        <vt:i4>0</vt:i4>
      </vt:variant>
      <vt:variant>
        <vt:i4>5</vt:i4>
      </vt:variant>
      <vt:variant>
        <vt:lpwstr>dol_2008-2009_MP02_e1_salvini_indice.odt</vt:lpwstr>
      </vt:variant>
      <vt:variant>
        <vt:lpwstr/>
      </vt:variant>
      <vt:variant>
        <vt:i4>5046321</vt:i4>
      </vt:variant>
      <vt:variant>
        <vt:i4>66</vt:i4>
      </vt:variant>
      <vt:variant>
        <vt:i4>0</vt:i4>
      </vt:variant>
      <vt:variant>
        <vt:i4>5</vt:i4>
      </vt:variant>
      <vt:variant>
        <vt:lpwstr>prodotto-finale/dol_2008-2009_MP02_e1_salvini_presentazione-piattaforma-elearning.odp</vt:lpwstr>
      </vt:variant>
      <vt:variant>
        <vt:lpwstr/>
      </vt:variant>
      <vt:variant>
        <vt:i4>3735664</vt:i4>
      </vt:variant>
      <vt:variant>
        <vt:i4>63</vt:i4>
      </vt:variant>
      <vt:variant>
        <vt:i4>0</vt:i4>
      </vt:variant>
      <vt:variant>
        <vt:i4>5</vt:i4>
      </vt:variant>
      <vt:variant>
        <vt:lpwstr>prodotto-finale/elettrotecnica.zip</vt:lpwstr>
      </vt:variant>
      <vt:variant>
        <vt:lpwstr/>
      </vt:variant>
      <vt:variant>
        <vt:i4>6750268</vt:i4>
      </vt:variant>
      <vt:variant>
        <vt:i4>60</vt:i4>
      </vt:variant>
      <vt:variant>
        <vt:i4>0</vt:i4>
      </vt:variant>
      <vt:variant>
        <vt:i4>5</vt:i4>
      </vt:variant>
      <vt:variant>
        <vt:lpwstr>prodotto-finale/chimica.zip</vt:lpwstr>
      </vt:variant>
      <vt:variant>
        <vt:lpwstr/>
      </vt:variant>
      <vt:variant>
        <vt:i4>2949237</vt:i4>
      </vt:variant>
      <vt:variant>
        <vt:i4>57</vt:i4>
      </vt:variant>
      <vt:variant>
        <vt:i4>0</vt:i4>
      </vt:variant>
      <vt:variant>
        <vt:i4>5</vt:i4>
      </vt:variant>
      <vt:variant>
        <vt:lpwstr>prodotto-finale/fisica.zip</vt:lpwstr>
      </vt:variant>
      <vt:variant>
        <vt:lpwstr/>
      </vt:variant>
      <vt:variant>
        <vt:i4>5439499</vt:i4>
      </vt:variant>
      <vt:variant>
        <vt:i4>54</vt:i4>
      </vt:variant>
      <vt:variant>
        <vt:i4>0</vt:i4>
      </vt:variant>
      <vt:variant>
        <vt:i4>5</vt:i4>
      </vt:variant>
      <vt:variant>
        <vt:lpwstr>prodotto-finale/2001_M091_sistemi_traccia1_soluzione.pdf</vt:lpwstr>
      </vt:variant>
      <vt:variant>
        <vt:lpwstr/>
      </vt:variant>
      <vt:variant>
        <vt:i4>1245302</vt:i4>
      </vt:variant>
      <vt:variant>
        <vt:i4>51</vt:i4>
      </vt:variant>
      <vt:variant>
        <vt:i4>0</vt:i4>
      </vt:variant>
      <vt:variant>
        <vt:i4>5</vt:i4>
      </vt:variant>
      <vt:variant>
        <vt:lpwstr>http://www.salvini.ar.it/luca/pubblicazioni_web/dol/e1_settimana-01_luca-salvini2.pdf</vt:lpwstr>
      </vt:variant>
      <vt:variant>
        <vt:lpwstr/>
      </vt:variant>
      <vt:variant>
        <vt:i4>1245220</vt:i4>
      </vt:variant>
      <vt:variant>
        <vt:i4>48</vt:i4>
      </vt:variant>
      <vt:variant>
        <vt:i4>0</vt:i4>
      </vt:variant>
      <vt:variant>
        <vt:i4>5</vt:i4>
      </vt:variant>
      <vt:variant>
        <vt:lpwstr>prodotto-finale/dol_2008-2009_MP02_e1_salvini_liberatoria-maggiorenni.odt</vt:lpwstr>
      </vt:variant>
      <vt:variant>
        <vt:lpwstr/>
      </vt:variant>
      <vt:variant>
        <vt:i4>4718600</vt:i4>
      </vt:variant>
      <vt:variant>
        <vt:i4>45</vt:i4>
      </vt:variant>
      <vt:variant>
        <vt:i4>0</vt:i4>
      </vt:variant>
      <vt:variant>
        <vt:i4>5</vt:i4>
      </vt:variant>
      <vt:variant>
        <vt:lpwstr>http://www.salvini.ar.it/luca/scuola/podcast/salvini.xml</vt:lpwstr>
      </vt:variant>
      <vt:variant>
        <vt:lpwstr/>
      </vt:variant>
      <vt:variant>
        <vt:i4>2490467</vt:i4>
      </vt:variant>
      <vt:variant>
        <vt:i4>42</vt:i4>
      </vt:variant>
      <vt:variant>
        <vt:i4>0</vt:i4>
      </vt:variant>
      <vt:variant>
        <vt:i4>5</vt:i4>
      </vt:variant>
      <vt:variant>
        <vt:lpwstr>http://itunes.apple.com/WebObjects/MZStore.woa/wa/viewPodcast?id=312588998</vt:lpwstr>
      </vt:variant>
      <vt:variant>
        <vt:lpwstr/>
      </vt:variant>
      <vt:variant>
        <vt:i4>8061048</vt:i4>
      </vt:variant>
      <vt:variant>
        <vt:i4>39</vt:i4>
      </vt:variant>
      <vt:variant>
        <vt:i4>0</vt:i4>
      </vt:variant>
      <vt:variant>
        <vt:i4>5</vt:i4>
      </vt:variant>
      <vt:variant>
        <vt:lpwstr>http://www.youtube.com/watch?v=qYHwKY-Qs9s</vt:lpwstr>
      </vt:variant>
      <vt:variant>
        <vt:lpwstr/>
      </vt:variant>
      <vt:variant>
        <vt:i4>7864404</vt:i4>
      </vt:variant>
      <vt:variant>
        <vt:i4>36</vt:i4>
      </vt:variant>
      <vt:variant>
        <vt:i4>0</vt:i4>
      </vt:variant>
      <vt:variant>
        <vt:i4>5</vt:i4>
      </vt:variant>
      <vt:variant>
        <vt:lpwstr>http://www.salvini.ar.it/luca/pubblicazioni_web/dol/cb02_e1_settimana_04_salvini.pdf</vt:lpwstr>
      </vt:variant>
      <vt:variant>
        <vt:lpwstr/>
      </vt:variant>
      <vt:variant>
        <vt:i4>8323156</vt:i4>
      </vt:variant>
      <vt:variant>
        <vt:i4>33</vt:i4>
      </vt:variant>
      <vt:variant>
        <vt:i4>0</vt:i4>
      </vt:variant>
      <vt:variant>
        <vt:i4>5</vt:i4>
      </vt:variant>
      <vt:variant>
        <vt:lpwstr>http://www.salvini.ar.it/luca/pubblicazioni_web/dol/cb02_e1_settimana_03_salvini.pdf</vt:lpwstr>
      </vt:variant>
      <vt:variant>
        <vt:lpwstr/>
      </vt:variant>
      <vt:variant>
        <vt:i4>3997705</vt:i4>
      </vt:variant>
      <vt:variant>
        <vt:i4>30</vt:i4>
      </vt:variant>
      <vt:variant>
        <vt:i4>0</vt:i4>
      </vt:variant>
      <vt:variant>
        <vt:i4>5</vt:i4>
      </vt:variant>
      <vt:variant>
        <vt:lpwstr>http://www.salvini.ar.it/luca/pubblicazioni_web/dol/cb04_e1_salvini.pdf</vt:lpwstr>
      </vt:variant>
      <vt:variant>
        <vt:lpwstr/>
      </vt:variant>
      <vt:variant>
        <vt:i4>4390934</vt:i4>
      </vt:variant>
      <vt:variant>
        <vt:i4>27</vt:i4>
      </vt:variant>
      <vt:variant>
        <vt:i4>0</vt:i4>
      </vt:variant>
      <vt:variant>
        <vt:i4>5</vt:i4>
      </vt:variant>
      <vt:variant>
        <vt:lpwstr>http://community.eun.org/</vt:lpwstr>
      </vt:variant>
      <vt:variant>
        <vt:lpwstr/>
      </vt:variant>
      <vt:variant>
        <vt:i4>5439499</vt:i4>
      </vt:variant>
      <vt:variant>
        <vt:i4>24</vt:i4>
      </vt:variant>
      <vt:variant>
        <vt:i4>0</vt:i4>
      </vt:variant>
      <vt:variant>
        <vt:i4>5</vt:i4>
      </vt:variant>
      <vt:variant>
        <vt:lpwstr>prodotto-finale/2001_M091_sistemi_traccia1_soluzione.pdf</vt:lpwstr>
      </vt:variant>
      <vt:variant>
        <vt:lpwstr/>
      </vt:variant>
      <vt:variant>
        <vt:i4>8061049</vt:i4>
      </vt:variant>
      <vt:variant>
        <vt:i4>21</vt:i4>
      </vt:variant>
      <vt:variant>
        <vt:i4>0</vt:i4>
      </vt:variant>
      <vt:variant>
        <vt:i4>5</vt:i4>
      </vt:variant>
      <vt:variant>
        <vt:lpwstr>http://www.creativecommons.it/</vt:lpwstr>
      </vt:variant>
      <vt:variant>
        <vt:lpwstr/>
      </vt:variant>
      <vt:variant>
        <vt:i4>4194409</vt:i4>
      </vt:variant>
      <vt:variant>
        <vt:i4>18</vt:i4>
      </vt:variant>
      <vt:variant>
        <vt:i4>0</vt:i4>
      </vt:variant>
      <vt:variant>
        <vt:i4>5</vt:i4>
      </vt:variant>
      <vt:variant>
        <vt:lpwstr>https://docs.google.com/spreadsheet/viewform?usp=drive_web&amp;formkey=dEgtRHMtNGVFZ2JKUmZIbU5nYlR0MVE6MA</vt:lpwstr>
      </vt:variant>
      <vt:variant>
        <vt:lpwstr>gid=0</vt:lpwstr>
      </vt:variant>
      <vt:variant>
        <vt:i4>589920</vt:i4>
      </vt:variant>
      <vt:variant>
        <vt:i4>15</vt:i4>
      </vt:variant>
      <vt:variant>
        <vt:i4>0</vt:i4>
      </vt:variant>
      <vt:variant>
        <vt:i4>5</vt:i4>
      </vt:variant>
      <vt:variant>
        <vt:lpwstr>prodotto-finale/2013-2014_sistemi-automatici_declinazione_quarta.doc</vt:lpwstr>
      </vt:variant>
      <vt:variant>
        <vt:lpwstr/>
      </vt:variant>
      <vt:variant>
        <vt:i4>3539014</vt:i4>
      </vt:variant>
      <vt:variant>
        <vt:i4>12</vt:i4>
      </vt:variant>
      <vt:variant>
        <vt:i4>0</vt:i4>
      </vt:variant>
      <vt:variant>
        <vt:i4>5</vt:i4>
      </vt:variant>
      <vt:variant>
        <vt:lpwstr>prodotto-finale/2013-2014_sistemi-automatici_declinazione_terza.doc</vt:lpwstr>
      </vt:variant>
      <vt:variant>
        <vt:lpwstr/>
      </vt:variant>
      <vt:variant>
        <vt:i4>7667716</vt:i4>
      </vt:variant>
      <vt:variant>
        <vt:i4>9</vt:i4>
      </vt:variant>
      <vt:variant>
        <vt:i4>0</vt:i4>
      </vt:variant>
      <vt:variant>
        <vt:i4>5</vt:i4>
      </vt:variant>
      <vt:variant>
        <vt:lpwstr>prodotto-finale/2012-12-19_riunione-per-discipline.docx</vt:lpwstr>
      </vt:variant>
      <vt:variant>
        <vt:lpwstr/>
      </vt:variant>
      <vt:variant>
        <vt:i4>3604545</vt:i4>
      </vt:variant>
      <vt:variant>
        <vt:i4>6</vt:i4>
      </vt:variant>
      <vt:variant>
        <vt:i4>0</vt:i4>
      </vt:variant>
      <vt:variant>
        <vt:i4>5</vt:i4>
      </vt:variant>
      <vt:variant>
        <vt:lpwstr>prodotto-finale/2012-2013_sistemi-automatici_declinazione_terza.doc</vt:lpwstr>
      </vt:variant>
      <vt:variant>
        <vt:lpwstr/>
      </vt:variant>
      <vt:variant>
        <vt:i4>7667716</vt:i4>
      </vt:variant>
      <vt:variant>
        <vt:i4>3</vt:i4>
      </vt:variant>
      <vt:variant>
        <vt:i4>0</vt:i4>
      </vt:variant>
      <vt:variant>
        <vt:i4>5</vt:i4>
      </vt:variant>
      <vt:variant>
        <vt:lpwstr>prodotto-finale/2012-12-19_riunione-per-discipline.docx</vt:lpwstr>
      </vt:variant>
      <vt:variant>
        <vt:lpwstr/>
      </vt:variant>
      <vt:variant>
        <vt:i4>7995518</vt:i4>
      </vt:variant>
      <vt:variant>
        <vt:i4>0</vt:i4>
      </vt:variant>
      <vt:variant>
        <vt:i4>0</vt:i4>
      </vt:variant>
      <vt:variant>
        <vt:i4>5</vt:i4>
      </vt:variant>
      <vt:variant>
        <vt:lpwstr>http://elearning.itissgv.it/moodle/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DISCETECH</dc:title>
  <dc:creator>Laboratorio Informatico</dc:creator>
  <cp:lastModifiedBy>Luca Salvini</cp:lastModifiedBy>
  <cp:revision>57</cp:revision>
  <cp:lastPrinted>2015-01-01T09:33:00Z</cp:lastPrinted>
  <dcterms:created xsi:type="dcterms:W3CDTF">2014-11-17T21:02:00Z</dcterms:created>
  <dcterms:modified xsi:type="dcterms:W3CDTF">2015-01-01T10:52:00Z</dcterms:modified>
</cp:coreProperties>
</file>